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8B" w:rsidRPr="00A8426C" w:rsidRDefault="00EA0C8B" w:rsidP="00EA0C8B">
      <w:pPr>
        <w:pStyle w:val="Default"/>
        <w:jc w:val="center"/>
        <w:rPr>
          <w:b/>
          <w:bCs/>
          <w:caps/>
          <w:sz w:val="28"/>
          <w:szCs w:val="28"/>
        </w:rPr>
      </w:pPr>
      <w:r w:rsidRPr="00C54B65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EA0C8B" w:rsidRPr="00750C2E" w:rsidRDefault="00EA0C8B" w:rsidP="00EA0C8B">
      <w:pPr>
        <w:pStyle w:val="Default"/>
        <w:jc w:val="center"/>
        <w:rPr>
          <w:sz w:val="28"/>
          <w:szCs w:val="28"/>
        </w:rPr>
      </w:pPr>
      <w:r w:rsidRPr="00AC36D8">
        <w:rPr>
          <w:sz w:val="28"/>
          <w:szCs w:val="28"/>
        </w:rPr>
        <w:t>Учебно-методическое объединение по гуманитарному образованию</w:t>
      </w:r>
      <w:r>
        <w:rPr>
          <w:sz w:val="28"/>
          <w:szCs w:val="28"/>
        </w:rPr>
        <w:t xml:space="preserve">  </w:t>
      </w:r>
    </w:p>
    <w:p w:rsidR="00EA0C8B" w:rsidRPr="00A8426C" w:rsidRDefault="00EA0C8B" w:rsidP="00EA0C8B">
      <w:pPr>
        <w:pStyle w:val="Default"/>
        <w:ind w:left="4820"/>
        <w:jc w:val="both"/>
        <w:rPr>
          <w:b/>
          <w:bCs/>
          <w:sz w:val="28"/>
          <w:szCs w:val="28"/>
        </w:rPr>
      </w:pPr>
    </w:p>
    <w:p w:rsidR="00EA0C8B" w:rsidRPr="00A8426C" w:rsidRDefault="00EA0C8B" w:rsidP="00EA0C8B">
      <w:pPr>
        <w:pStyle w:val="Default"/>
        <w:ind w:left="368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УТВЕРЖДАЮ </w:t>
      </w:r>
    </w:p>
    <w:p w:rsidR="00EA0C8B" w:rsidRPr="00A8426C" w:rsidRDefault="00EA0C8B" w:rsidP="00EA0C8B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Министра образования </w:t>
      </w:r>
    </w:p>
    <w:p w:rsidR="00EA0C8B" w:rsidRPr="00A8426C" w:rsidRDefault="00EA0C8B" w:rsidP="00EA0C8B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Беларусь </w:t>
      </w:r>
    </w:p>
    <w:p w:rsidR="00EA0C8B" w:rsidRPr="00D549B4" w:rsidRDefault="00EA0C8B" w:rsidP="00EA0C8B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 </w:t>
      </w:r>
      <w:proofErr w:type="spellStart"/>
      <w:r>
        <w:rPr>
          <w:sz w:val="28"/>
          <w:szCs w:val="28"/>
        </w:rPr>
        <w:t>В.А.Богуш</w:t>
      </w:r>
      <w:proofErr w:type="spellEnd"/>
      <w:r>
        <w:rPr>
          <w:sz w:val="28"/>
          <w:szCs w:val="28"/>
        </w:rPr>
        <w:t xml:space="preserve"> </w:t>
      </w:r>
    </w:p>
    <w:p w:rsidR="00EA0C8B" w:rsidRPr="00D549B4" w:rsidRDefault="00EA0C8B" w:rsidP="00EA0C8B">
      <w:pPr>
        <w:pStyle w:val="Default"/>
        <w:ind w:left="368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</w:p>
    <w:p w:rsidR="00EA0C8B" w:rsidRPr="00D549B4" w:rsidRDefault="00EA0C8B" w:rsidP="00EA0C8B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 </w:t>
      </w:r>
    </w:p>
    <w:p w:rsidR="00EA0C8B" w:rsidRPr="00D549B4" w:rsidRDefault="00EA0C8B" w:rsidP="00EA0C8B">
      <w:pPr>
        <w:pStyle w:val="Default"/>
        <w:ind w:left="3686"/>
        <w:jc w:val="both"/>
        <w:rPr>
          <w:sz w:val="18"/>
          <w:szCs w:val="18"/>
        </w:rPr>
      </w:pPr>
      <w:r w:rsidRPr="00A8426C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(дата утверждения) </w:t>
      </w:r>
    </w:p>
    <w:p w:rsidR="00EA0C8B" w:rsidRPr="0067147D" w:rsidRDefault="00EA0C8B" w:rsidP="00EA0C8B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______/тип. </w:t>
      </w:r>
    </w:p>
    <w:p w:rsidR="00EA0C8B" w:rsidRPr="0067147D" w:rsidRDefault="00EA0C8B" w:rsidP="00EA0C8B">
      <w:pPr>
        <w:pStyle w:val="Default"/>
        <w:jc w:val="both"/>
        <w:rPr>
          <w:sz w:val="28"/>
          <w:szCs w:val="28"/>
        </w:rPr>
      </w:pPr>
    </w:p>
    <w:p w:rsidR="00EA0C8B" w:rsidRPr="00C54B65" w:rsidRDefault="00EA0C8B" w:rsidP="00EA0C8B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Практика перевода западного иностранного языка</w:t>
      </w:r>
    </w:p>
    <w:p w:rsidR="00EA0C8B" w:rsidRDefault="00EA0C8B" w:rsidP="00EA0C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>(название учебной дисциплины)</w:t>
      </w:r>
    </w:p>
    <w:p w:rsidR="00EA0C8B" w:rsidRDefault="00EA0C8B" w:rsidP="00EA0C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EA0C8B" w:rsidRDefault="00EA0C8B" w:rsidP="00EA0C8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EA0C8B" w:rsidRDefault="00EA0C8B" w:rsidP="00EA0C8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EA0C8B" w:rsidRPr="00AD3B42" w:rsidRDefault="00EA0C8B" w:rsidP="00EA0C8B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EA0C8B" w:rsidRPr="006B272A" w:rsidRDefault="00EA0C8B" w:rsidP="00EA0C8B">
      <w:pPr>
        <w:tabs>
          <w:tab w:val="left" w:pos="2610"/>
        </w:tabs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1-23</w:t>
      </w:r>
      <w:r w:rsidRPr="00D93BC8">
        <w:rPr>
          <w:rFonts w:ascii="Times New Roman" w:hAnsi="Times New Roman"/>
          <w:b/>
          <w:sz w:val="28"/>
          <w:szCs w:val="28"/>
        </w:rPr>
        <w:t xml:space="preserve"> 01 0</w:t>
      </w:r>
      <w:r>
        <w:rPr>
          <w:rFonts w:ascii="Times New Roman" w:hAnsi="Times New Roman"/>
          <w:b/>
          <w:sz w:val="28"/>
          <w:szCs w:val="28"/>
        </w:rPr>
        <w:t>3</w:t>
      </w:r>
      <w:r w:rsidRPr="006B272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 xml:space="preserve">Лингвострановедение </w:t>
      </w:r>
      <w:r>
        <w:rPr>
          <w:b/>
          <w:bCs/>
          <w:sz w:val="28"/>
          <w:szCs w:val="28"/>
        </w:rPr>
        <w:t xml:space="preserve"> </w:t>
      </w:r>
    </w:p>
    <w:p w:rsidR="00EA0C8B" w:rsidRPr="00C54B65" w:rsidRDefault="00EA0C8B" w:rsidP="00EA0C8B">
      <w:pPr>
        <w:spacing w:after="0" w:line="240" w:lineRule="auto"/>
        <w:ind w:left="708" w:firstLine="708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 xml:space="preserve">           </w:t>
      </w:r>
      <w:r>
        <w:rPr>
          <w:rFonts w:ascii="Times New Roman" w:hAnsi="Times New Roman"/>
          <w:b/>
          <w:sz w:val="18"/>
          <w:szCs w:val="18"/>
        </w:rPr>
        <w:t xml:space="preserve">(код специальности)                </w:t>
      </w:r>
      <w:r w:rsidRPr="00C54B65">
        <w:rPr>
          <w:rFonts w:ascii="Times New Roman" w:hAnsi="Times New Roman"/>
          <w:b/>
          <w:sz w:val="18"/>
          <w:szCs w:val="18"/>
        </w:rPr>
        <w:t>(наименование специальности)</w:t>
      </w:r>
    </w:p>
    <w:p w:rsidR="00EA0C8B" w:rsidRDefault="00EA0C8B" w:rsidP="00EA0C8B">
      <w:pPr>
        <w:pStyle w:val="Default"/>
        <w:jc w:val="center"/>
        <w:rPr>
          <w:b/>
          <w:bCs/>
          <w:sz w:val="28"/>
          <w:szCs w:val="28"/>
        </w:rPr>
      </w:pPr>
    </w:p>
    <w:p w:rsidR="00EA0C8B" w:rsidRDefault="00EA0C8B" w:rsidP="00EA0C8B">
      <w:pPr>
        <w:pStyle w:val="Default"/>
        <w:rPr>
          <w:b/>
          <w:bCs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4630"/>
        <w:gridCol w:w="4941"/>
      </w:tblGrid>
      <w:tr w:rsidR="00EA0C8B" w:rsidRPr="00CC6DF4" w:rsidTr="00631F64">
        <w:trPr>
          <w:trHeight w:val="6293"/>
        </w:trPr>
        <w:tc>
          <w:tcPr>
            <w:tcW w:w="4786" w:type="dxa"/>
          </w:tcPr>
          <w:p w:rsidR="00EA0C8B" w:rsidRPr="0058599E" w:rsidRDefault="00EA0C8B" w:rsidP="00631F6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r>
              <w:rPr>
                <w:sz w:val="28"/>
                <w:szCs w:val="28"/>
              </w:rPr>
              <w:t>по гуманитарному образованию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r w:rsidRPr="006B5EC3">
              <w:rPr>
                <w:sz w:val="28"/>
                <w:szCs w:val="28"/>
              </w:rPr>
              <w:t xml:space="preserve">________________ </w:t>
            </w:r>
            <w:r w:rsidRPr="00D43C47">
              <w:rPr>
                <w:sz w:val="28"/>
                <w:szCs w:val="28"/>
                <w:u w:val="single"/>
              </w:rPr>
              <w:t>А.В.Данильченко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EA0C8B" w:rsidRPr="0058599E" w:rsidRDefault="00EA0C8B" w:rsidP="00631F6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</w:t>
            </w:r>
            <w:r w:rsidRPr="00E33C94">
              <w:rPr>
                <w:sz w:val="28"/>
                <w:szCs w:val="28"/>
              </w:rPr>
              <w:t xml:space="preserve"> </w:t>
            </w:r>
            <w:r w:rsidRPr="0058599E">
              <w:rPr>
                <w:sz w:val="18"/>
                <w:szCs w:val="18"/>
              </w:rPr>
              <w:t xml:space="preserve">(подпись)                            (И.О.Фамилия) </w:t>
            </w:r>
            <w:r w:rsidRPr="0058599E">
              <w:t xml:space="preserve">_________________ </w:t>
            </w:r>
          </w:p>
          <w:p w:rsidR="00EA0C8B" w:rsidRPr="0058599E" w:rsidRDefault="00EA0C8B" w:rsidP="00631F64">
            <w:pPr>
              <w:pStyle w:val="Default"/>
              <w:rPr>
                <w:sz w:val="18"/>
                <w:szCs w:val="18"/>
              </w:rPr>
            </w:pPr>
            <w:r>
              <w:t xml:space="preserve">          </w:t>
            </w:r>
            <w:r w:rsidRPr="0058599E">
              <w:t xml:space="preserve">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</w:tc>
        <w:tc>
          <w:tcPr>
            <w:tcW w:w="5118" w:type="dxa"/>
          </w:tcPr>
          <w:p w:rsidR="00EA0C8B" w:rsidRPr="0058599E" w:rsidRDefault="00EA0C8B" w:rsidP="00631F6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EA0C8B" w:rsidRDefault="00EA0C8B" w:rsidP="00631F6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58599E">
              <w:rPr>
                <w:sz w:val="28"/>
                <w:szCs w:val="28"/>
              </w:rPr>
              <w:t>Управления высшего  образования Министерства образования Республики</w:t>
            </w:r>
            <w:proofErr w:type="gramEnd"/>
            <w:r w:rsidRPr="0058599E">
              <w:rPr>
                <w:sz w:val="28"/>
                <w:szCs w:val="28"/>
              </w:rPr>
              <w:t xml:space="preserve"> Беларусь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_______   </w:t>
            </w:r>
            <w:r w:rsidRPr="00EB2213">
              <w:rPr>
                <w:sz w:val="28"/>
                <w:szCs w:val="28"/>
                <w:u w:val="single"/>
                <w:lang w:val="en-US"/>
              </w:rPr>
              <w:t>C</w:t>
            </w:r>
            <w:r w:rsidRPr="00EB2213">
              <w:rPr>
                <w:sz w:val="28"/>
                <w:szCs w:val="28"/>
                <w:u w:val="single"/>
              </w:rPr>
              <w:t>.И.Романюк</w:t>
            </w:r>
            <w:r w:rsidRPr="0058599E">
              <w:rPr>
                <w:sz w:val="28"/>
                <w:szCs w:val="28"/>
              </w:rPr>
              <w:t xml:space="preserve">                   </w:t>
            </w:r>
          </w:p>
          <w:p w:rsidR="00EA0C8B" w:rsidRPr="0058599E" w:rsidRDefault="00EA0C8B" w:rsidP="00631F6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</w:t>
            </w:r>
            <w:r>
              <w:rPr>
                <w:sz w:val="18"/>
                <w:szCs w:val="1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(И.О.Фамилия) </w:t>
            </w:r>
            <w:r w:rsidRPr="0058599E">
              <w:t xml:space="preserve">___________________ </w:t>
            </w:r>
          </w:p>
          <w:p w:rsidR="00EA0C8B" w:rsidRPr="0058599E" w:rsidRDefault="00EA0C8B" w:rsidP="00631F6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EA0C8B" w:rsidRPr="0058599E" w:rsidRDefault="00EA0C8B" w:rsidP="00631F6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 xml:space="preserve">научно-методической </w:t>
            </w:r>
            <w:r w:rsidRPr="0058599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 ________________</w:t>
            </w:r>
            <w:r>
              <w:rPr>
                <w:sz w:val="28"/>
                <w:szCs w:val="28"/>
              </w:rPr>
              <w:t xml:space="preserve">    </w:t>
            </w:r>
            <w:r w:rsidRPr="0058599E">
              <w:rPr>
                <w:sz w:val="28"/>
                <w:szCs w:val="28"/>
              </w:rPr>
              <w:t xml:space="preserve"> </w:t>
            </w:r>
            <w:r w:rsidRPr="00EB2213">
              <w:rPr>
                <w:sz w:val="28"/>
                <w:szCs w:val="28"/>
                <w:u w:val="single"/>
              </w:rPr>
              <w:t>И.В.Титович</w:t>
            </w:r>
            <w:r>
              <w:rPr>
                <w:sz w:val="28"/>
                <w:szCs w:val="28"/>
              </w:rPr>
              <w:t xml:space="preserve"> </w:t>
            </w:r>
          </w:p>
          <w:p w:rsidR="00EA0C8B" w:rsidRPr="0058599E" w:rsidRDefault="00EA0C8B" w:rsidP="00631F6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  </w:t>
            </w:r>
            <w:r>
              <w:rPr>
                <w:sz w:val="18"/>
                <w:szCs w:val="18"/>
              </w:rPr>
              <w:t xml:space="preserve">   </w:t>
            </w:r>
            <w:r w:rsidRPr="0058599E">
              <w:rPr>
                <w:sz w:val="18"/>
                <w:szCs w:val="18"/>
              </w:rPr>
              <w:t xml:space="preserve"> (И.О.Фамилия) </w:t>
            </w:r>
            <w:r w:rsidRPr="0058599E">
              <w:t xml:space="preserve">___________________ </w:t>
            </w:r>
          </w:p>
          <w:p w:rsidR="00EA0C8B" w:rsidRDefault="00EA0C8B" w:rsidP="00631F6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proofErr w:type="spellStart"/>
            <w:r w:rsidRPr="0058599E">
              <w:rPr>
                <w:sz w:val="28"/>
                <w:szCs w:val="28"/>
              </w:rPr>
              <w:t>Эксперт-нормоконтролер</w:t>
            </w:r>
            <w:proofErr w:type="spellEnd"/>
            <w:r w:rsidRPr="0058599E">
              <w:rPr>
                <w:sz w:val="28"/>
                <w:szCs w:val="28"/>
              </w:rPr>
              <w:t xml:space="preserve">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________________ ______________</w:t>
            </w:r>
          </w:p>
          <w:p w:rsidR="00EA0C8B" w:rsidRPr="0058599E" w:rsidRDefault="00EA0C8B" w:rsidP="00631F64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                  (подпись)                          </w:t>
            </w:r>
            <w:r w:rsidRPr="0058599E">
              <w:t xml:space="preserve">___________________ </w:t>
            </w:r>
          </w:p>
          <w:p w:rsidR="00EA0C8B" w:rsidRPr="0058599E" w:rsidRDefault="00EA0C8B" w:rsidP="00631F64">
            <w:pPr>
              <w:pStyle w:val="Default"/>
              <w:rPr>
                <w:sz w:val="28"/>
                <w:szCs w:val="28"/>
              </w:rPr>
            </w:pPr>
            <w:r w:rsidRPr="0058599E">
              <w:t xml:space="preserve">                 </w:t>
            </w:r>
            <w:r w:rsidRPr="0058599E">
              <w:rPr>
                <w:sz w:val="18"/>
                <w:szCs w:val="18"/>
              </w:rPr>
              <w:t>(дата)</w:t>
            </w:r>
          </w:p>
        </w:tc>
      </w:tr>
      <w:tr w:rsidR="00EA0C8B" w:rsidRPr="00CC6DF4" w:rsidTr="00631F64">
        <w:trPr>
          <w:trHeight w:val="949"/>
        </w:trPr>
        <w:tc>
          <w:tcPr>
            <w:tcW w:w="0" w:type="auto"/>
            <w:gridSpan w:val="2"/>
          </w:tcPr>
          <w:p w:rsidR="00EA0C8B" w:rsidRDefault="00EA0C8B" w:rsidP="00631F6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EA0C8B" w:rsidRDefault="00EA0C8B" w:rsidP="00631F64">
            <w:pPr>
              <w:pStyle w:val="Default"/>
              <w:jc w:val="center"/>
              <w:rPr>
                <w:color w:val="auto"/>
                <w:sz w:val="28"/>
                <w:szCs w:val="28"/>
                <w:lang w:val="en-US"/>
              </w:rPr>
            </w:pPr>
          </w:p>
          <w:p w:rsidR="00EA0C8B" w:rsidRPr="0058599E" w:rsidRDefault="00EA0C8B" w:rsidP="00631F6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Минск 2015</w:t>
            </w:r>
          </w:p>
          <w:p w:rsidR="00EA0C8B" w:rsidRPr="0058599E" w:rsidRDefault="00EA0C8B" w:rsidP="00631F64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EA0C8B" w:rsidRDefault="00EA0C8B" w:rsidP="00EA0C8B">
      <w:pPr>
        <w:pStyle w:val="Default"/>
        <w:rPr>
          <w:b/>
          <w:bCs/>
          <w:sz w:val="28"/>
          <w:szCs w:val="28"/>
        </w:rPr>
      </w:pPr>
    </w:p>
    <w:p w:rsidR="00EA0C8B" w:rsidRDefault="00EA0C8B" w:rsidP="00EA0C8B">
      <w:pPr>
        <w:pStyle w:val="Default"/>
        <w:rPr>
          <w:b/>
          <w:bCs/>
          <w:sz w:val="28"/>
          <w:szCs w:val="28"/>
        </w:rPr>
      </w:pPr>
    </w:p>
    <w:p w:rsidR="00EA0C8B" w:rsidRDefault="00EA0C8B" w:rsidP="00EA0C8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СОСТАВИТЕЛИ: </w:t>
      </w:r>
    </w:p>
    <w:p w:rsidR="00EA0C8B" w:rsidRDefault="00EA0C8B" w:rsidP="00EA0C8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И.Н.Ивашкевич, заведующий кафедрой английского языка гуманитарных специальностей факультета международных отношений Белорусского государственного университета, кандидат филологических наук, доцент</w:t>
      </w:r>
    </w:p>
    <w:p w:rsidR="00EA0C8B" w:rsidRPr="0070703B" w:rsidRDefault="00EA0C8B" w:rsidP="00EA0C8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Е.Г.Полупанова, доцент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</w:t>
      </w:r>
      <w:proofErr w:type="gramEnd"/>
      <w:r>
        <w:rPr>
          <w:sz w:val="28"/>
          <w:szCs w:val="28"/>
        </w:rPr>
        <w:t xml:space="preserve"> университета, кандидат педагогических наук;</w:t>
      </w:r>
    </w:p>
    <w:p w:rsidR="00EA0C8B" w:rsidRDefault="00EA0C8B" w:rsidP="00EA0C8B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Н.А.Ладик</w:t>
      </w:r>
      <w:proofErr w:type="spellEnd"/>
      <w:r>
        <w:rPr>
          <w:sz w:val="28"/>
          <w:szCs w:val="28"/>
        </w:rPr>
        <w:t xml:space="preserve">, старший преподаватель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 университета</w:t>
      </w:r>
      <w:proofErr w:type="gramEnd"/>
      <w:r>
        <w:rPr>
          <w:sz w:val="28"/>
          <w:szCs w:val="28"/>
        </w:rPr>
        <w:t>.</w:t>
      </w:r>
    </w:p>
    <w:p w:rsidR="00EA0C8B" w:rsidRDefault="00EA0C8B" w:rsidP="00EA0C8B">
      <w:pPr>
        <w:pStyle w:val="Default"/>
        <w:rPr>
          <w:sz w:val="18"/>
          <w:szCs w:val="18"/>
        </w:rPr>
      </w:pPr>
    </w:p>
    <w:p w:rsidR="00EA0C8B" w:rsidRDefault="00EA0C8B" w:rsidP="00EA0C8B">
      <w:pPr>
        <w:pStyle w:val="Default"/>
        <w:rPr>
          <w:sz w:val="18"/>
          <w:szCs w:val="18"/>
        </w:rPr>
      </w:pPr>
    </w:p>
    <w:p w:rsidR="00EA0C8B" w:rsidRDefault="00EA0C8B" w:rsidP="00EA0C8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РЕЦЕНЗЕНТЫ: </w:t>
      </w:r>
    </w:p>
    <w:p w:rsidR="00EA0C8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0C8B" w:rsidRPr="00FF2CE3" w:rsidRDefault="00EA0C8B" w:rsidP="00EA0C8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Кафедра межкультурной коммуникации частное учреждение образования «Институт современных знаний им. А.М.Широкова»</w:t>
      </w:r>
    </w:p>
    <w:p w:rsidR="00EA0C8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0C8B" w:rsidRDefault="00EA0C8B" w:rsidP="00EA0C8B">
      <w:pPr>
        <w:pStyle w:val="Default"/>
        <w:jc w:val="both"/>
        <w:rPr>
          <w:sz w:val="28"/>
          <w:szCs w:val="28"/>
        </w:rPr>
      </w:pPr>
      <w:proofErr w:type="spellStart"/>
      <w:r w:rsidRPr="00696033">
        <w:rPr>
          <w:b/>
          <w:sz w:val="28"/>
          <w:szCs w:val="28"/>
        </w:rPr>
        <w:t>Т.П.Карпилович</w:t>
      </w:r>
      <w:proofErr w:type="spellEnd"/>
      <w:r>
        <w:rPr>
          <w:sz w:val="28"/>
          <w:szCs w:val="28"/>
        </w:rPr>
        <w:t xml:space="preserve">, заведующий кафедрой теории и практики английского языка </w:t>
      </w:r>
      <w:r w:rsidRPr="00B70F9A">
        <w:rPr>
          <w:rFonts w:eastAsia="Times New Roman"/>
          <w:sz w:val="28"/>
          <w:szCs w:val="28"/>
        </w:rPr>
        <w:t>учреждения образования</w:t>
      </w:r>
      <w:r w:rsidRPr="00B70F9A">
        <w:rPr>
          <w:sz w:val="28"/>
        </w:rPr>
        <w:t xml:space="preserve"> «</w:t>
      </w:r>
      <w:r>
        <w:rPr>
          <w:sz w:val="28"/>
        </w:rPr>
        <w:t>Минского государственного лингвистического университета</w:t>
      </w:r>
      <w:r w:rsidRPr="00B70F9A">
        <w:rPr>
          <w:sz w:val="28"/>
        </w:rPr>
        <w:t>»</w:t>
      </w:r>
      <w:r>
        <w:rPr>
          <w:sz w:val="28"/>
        </w:rPr>
        <w:t>, доктор филологических наук, профессор</w:t>
      </w:r>
    </w:p>
    <w:p w:rsidR="00EA0C8B" w:rsidRPr="00DF0C27" w:rsidRDefault="00EA0C8B" w:rsidP="00EA0C8B">
      <w:pPr>
        <w:pStyle w:val="Default"/>
        <w:jc w:val="both"/>
        <w:rPr>
          <w:sz w:val="28"/>
          <w:szCs w:val="28"/>
        </w:rPr>
      </w:pPr>
    </w:p>
    <w:p w:rsidR="00EA0C8B" w:rsidRPr="00DF0C27" w:rsidRDefault="00EA0C8B" w:rsidP="00EA0C8B">
      <w:pPr>
        <w:pStyle w:val="Default"/>
        <w:jc w:val="both"/>
        <w:rPr>
          <w:sz w:val="28"/>
          <w:szCs w:val="28"/>
        </w:rPr>
      </w:pPr>
      <w:r w:rsidRPr="00DF0C27">
        <w:rPr>
          <w:sz w:val="28"/>
          <w:szCs w:val="28"/>
        </w:rPr>
        <w:tab/>
      </w:r>
      <w:r w:rsidRPr="00DF0C27">
        <w:rPr>
          <w:sz w:val="28"/>
          <w:szCs w:val="28"/>
        </w:rPr>
        <w:tab/>
      </w:r>
      <w:r w:rsidRPr="00DF0C27">
        <w:rPr>
          <w:sz w:val="28"/>
          <w:szCs w:val="28"/>
        </w:rPr>
        <w:tab/>
      </w:r>
      <w:r w:rsidRPr="00DF0C27">
        <w:rPr>
          <w:sz w:val="28"/>
          <w:szCs w:val="28"/>
        </w:rPr>
        <w:tab/>
      </w:r>
      <w:r w:rsidRPr="00DF0C27">
        <w:rPr>
          <w:sz w:val="28"/>
          <w:szCs w:val="28"/>
        </w:rPr>
        <w:tab/>
      </w:r>
      <w:r w:rsidRPr="00DF0C27">
        <w:rPr>
          <w:sz w:val="28"/>
          <w:szCs w:val="28"/>
        </w:rPr>
        <w:tab/>
        <w:t xml:space="preserve">                </w:t>
      </w:r>
      <w:r w:rsidRPr="00DF0C27">
        <w:rPr>
          <w:sz w:val="28"/>
          <w:szCs w:val="28"/>
        </w:rPr>
        <w:tab/>
      </w:r>
      <w:r w:rsidRPr="00DF0C27">
        <w:rPr>
          <w:sz w:val="28"/>
          <w:szCs w:val="28"/>
        </w:rPr>
        <w:tab/>
        <w:t xml:space="preserve"> </w:t>
      </w:r>
    </w:p>
    <w:p w:rsidR="00EA0C8B" w:rsidRPr="00DF0C27" w:rsidRDefault="00EA0C8B" w:rsidP="00EA0C8B">
      <w:pPr>
        <w:pStyle w:val="Default"/>
        <w:rPr>
          <w:b/>
          <w:bCs/>
          <w:sz w:val="28"/>
          <w:szCs w:val="28"/>
        </w:rPr>
      </w:pPr>
      <w:proofErr w:type="gramStart"/>
      <w:r w:rsidRPr="00DF0C27">
        <w:rPr>
          <w:b/>
          <w:bCs/>
          <w:sz w:val="28"/>
          <w:szCs w:val="28"/>
        </w:rPr>
        <w:t>РЕКОМЕНДОВАНА</w:t>
      </w:r>
      <w:proofErr w:type="gramEnd"/>
      <w:r w:rsidRPr="00DF0C27">
        <w:rPr>
          <w:b/>
          <w:bCs/>
          <w:sz w:val="28"/>
          <w:szCs w:val="28"/>
        </w:rPr>
        <w:t xml:space="preserve"> К УТВЕРЖДЕНИЮ В КАЧЕСТВЕ ТИПОВОЙ: </w:t>
      </w:r>
    </w:p>
    <w:p w:rsidR="00EA0C8B" w:rsidRPr="00DF0C27" w:rsidRDefault="00EA0C8B" w:rsidP="00EA0C8B">
      <w:pPr>
        <w:pStyle w:val="Default"/>
        <w:rPr>
          <w:b/>
          <w:bCs/>
          <w:sz w:val="28"/>
          <w:szCs w:val="28"/>
        </w:rPr>
      </w:pPr>
    </w:p>
    <w:p w:rsidR="00EA0C8B" w:rsidRPr="00DF0C27" w:rsidRDefault="00EA0C8B" w:rsidP="00EA0C8B">
      <w:pPr>
        <w:pStyle w:val="Default"/>
        <w:rPr>
          <w:sz w:val="18"/>
          <w:szCs w:val="18"/>
        </w:rPr>
      </w:pPr>
      <w:r w:rsidRPr="00DF0C27">
        <w:rPr>
          <w:sz w:val="28"/>
          <w:szCs w:val="28"/>
        </w:rPr>
        <w:t xml:space="preserve">Кафедрой английского </w:t>
      </w:r>
      <w:proofErr w:type="gramStart"/>
      <w:r w:rsidRPr="00DF0C27">
        <w:rPr>
          <w:sz w:val="28"/>
          <w:szCs w:val="28"/>
        </w:rPr>
        <w:t>языка гуманитарных специальностей факультета международных отношений Белорусского государственного университета</w:t>
      </w:r>
      <w:proofErr w:type="gramEnd"/>
    </w:p>
    <w:p w:rsidR="00EA0C8B" w:rsidRPr="00DF0C27" w:rsidRDefault="00EA0C8B" w:rsidP="00EA0C8B">
      <w:pPr>
        <w:pStyle w:val="Default"/>
        <w:rPr>
          <w:sz w:val="28"/>
          <w:szCs w:val="28"/>
        </w:rPr>
      </w:pPr>
      <w:r w:rsidRPr="00DF0C27">
        <w:rPr>
          <w:sz w:val="28"/>
          <w:szCs w:val="28"/>
        </w:rPr>
        <w:t xml:space="preserve">(протокол № 9 от 25.04.2013); </w:t>
      </w:r>
    </w:p>
    <w:p w:rsidR="00EA0C8B" w:rsidRPr="00DF0C27" w:rsidRDefault="00EA0C8B" w:rsidP="00EA0C8B">
      <w:pPr>
        <w:pStyle w:val="Default"/>
        <w:rPr>
          <w:sz w:val="28"/>
          <w:szCs w:val="28"/>
        </w:rPr>
      </w:pPr>
    </w:p>
    <w:p w:rsidR="00EA0C8B" w:rsidRPr="00DF0C27" w:rsidRDefault="00EA0C8B" w:rsidP="00EA0C8B">
      <w:pPr>
        <w:pStyle w:val="Default"/>
        <w:rPr>
          <w:sz w:val="28"/>
          <w:szCs w:val="28"/>
        </w:rPr>
      </w:pPr>
      <w:r w:rsidRPr="00DF0C27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EA0C8B" w:rsidRPr="00DF0C27" w:rsidRDefault="00EA0C8B" w:rsidP="00EA0C8B">
      <w:pPr>
        <w:pStyle w:val="Default"/>
        <w:rPr>
          <w:sz w:val="28"/>
          <w:szCs w:val="28"/>
        </w:rPr>
      </w:pPr>
      <w:r w:rsidRPr="00DF0C2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5 от 15 мая 2015года</w:t>
      </w:r>
      <w:r w:rsidRPr="00DF0C27">
        <w:rPr>
          <w:sz w:val="28"/>
          <w:szCs w:val="28"/>
        </w:rPr>
        <w:t xml:space="preserve">); </w:t>
      </w:r>
    </w:p>
    <w:p w:rsidR="00EA0C8B" w:rsidRPr="00DF0C27" w:rsidRDefault="00EA0C8B" w:rsidP="00EA0C8B">
      <w:pPr>
        <w:pStyle w:val="Default"/>
        <w:rPr>
          <w:sz w:val="28"/>
          <w:szCs w:val="28"/>
        </w:rPr>
      </w:pPr>
    </w:p>
    <w:p w:rsidR="00EA0C8B" w:rsidRPr="00DF0C27" w:rsidRDefault="00EA0C8B" w:rsidP="00EA0C8B">
      <w:pPr>
        <w:pStyle w:val="Default"/>
        <w:rPr>
          <w:sz w:val="28"/>
          <w:szCs w:val="28"/>
        </w:rPr>
      </w:pPr>
      <w:r w:rsidRPr="00DF0C27">
        <w:rPr>
          <w:sz w:val="28"/>
          <w:szCs w:val="28"/>
        </w:rPr>
        <w:t>Научно-методическим советом</w:t>
      </w:r>
      <w:r w:rsidRPr="00DF0C27">
        <w:rPr>
          <w:sz w:val="18"/>
          <w:szCs w:val="18"/>
        </w:rPr>
        <w:t xml:space="preserve"> </w:t>
      </w:r>
      <w:r w:rsidRPr="00DF0C27">
        <w:rPr>
          <w:sz w:val="28"/>
          <w:szCs w:val="28"/>
        </w:rPr>
        <w:t>по группе специальностей «Коммуникации»</w:t>
      </w:r>
    </w:p>
    <w:p w:rsidR="00EA0C8B" w:rsidRPr="00DF0C27" w:rsidRDefault="00EA0C8B" w:rsidP="00EA0C8B">
      <w:pPr>
        <w:pStyle w:val="Default"/>
        <w:rPr>
          <w:sz w:val="28"/>
          <w:szCs w:val="28"/>
        </w:rPr>
      </w:pPr>
      <w:proofErr w:type="spellStart"/>
      <w:proofErr w:type="gramStart"/>
      <w:r w:rsidRPr="00DF0C27">
        <w:rPr>
          <w:sz w:val="28"/>
          <w:szCs w:val="28"/>
        </w:rPr>
        <w:t>Учебно</w:t>
      </w:r>
      <w:proofErr w:type="spellEnd"/>
      <w:r w:rsidRPr="00DF0C27">
        <w:rPr>
          <w:sz w:val="28"/>
          <w:szCs w:val="28"/>
        </w:rPr>
        <w:t>-</w:t>
      </w:r>
      <w:r w:rsidRPr="00DF0C27">
        <w:rPr>
          <w:sz w:val="18"/>
          <w:szCs w:val="18"/>
        </w:rPr>
        <w:t xml:space="preserve"> </w:t>
      </w:r>
      <w:r w:rsidRPr="00DF0C27">
        <w:rPr>
          <w:sz w:val="28"/>
          <w:szCs w:val="28"/>
        </w:rPr>
        <w:t>методического</w:t>
      </w:r>
      <w:proofErr w:type="gramEnd"/>
      <w:r w:rsidRPr="00DF0C27">
        <w:rPr>
          <w:sz w:val="28"/>
          <w:szCs w:val="28"/>
        </w:rPr>
        <w:t xml:space="preserve"> объединения по гуманитарному образованию </w:t>
      </w:r>
    </w:p>
    <w:p w:rsidR="00EA0C8B" w:rsidRDefault="00EA0C8B" w:rsidP="00EA0C8B">
      <w:pPr>
        <w:pStyle w:val="Default"/>
        <w:rPr>
          <w:sz w:val="28"/>
          <w:szCs w:val="28"/>
        </w:rPr>
      </w:pPr>
      <w:r w:rsidRPr="00DF0C2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6 от 30 апреля 2015года</w:t>
      </w:r>
      <w:r w:rsidRPr="00DF0C2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EA0C8B" w:rsidRDefault="00EA0C8B" w:rsidP="00EA0C8B">
      <w:pPr>
        <w:pStyle w:val="Default"/>
        <w:rPr>
          <w:sz w:val="28"/>
          <w:szCs w:val="28"/>
        </w:rPr>
      </w:pPr>
    </w:p>
    <w:p w:rsidR="00EA0C8B" w:rsidRDefault="00EA0C8B" w:rsidP="00EA0C8B">
      <w:pPr>
        <w:pStyle w:val="Default"/>
        <w:rPr>
          <w:sz w:val="28"/>
          <w:szCs w:val="28"/>
        </w:rPr>
      </w:pPr>
    </w:p>
    <w:p w:rsidR="00EA0C8B" w:rsidRPr="00693F6C" w:rsidRDefault="00EA0C8B" w:rsidP="00EA0C8B">
      <w:pPr>
        <w:pStyle w:val="Default"/>
        <w:rPr>
          <w:sz w:val="28"/>
          <w:szCs w:val="28"/>
        </w:rPr>
      </w:pPr>
      <w:proofErr w:type="gramStart"/>
      <w:r w:rsidRPr="00693F6C">
        <w:rPr>
          <w:sz w:val="28"/>
          <w:szCs w:val="28"/>
        </w:rPr>
        <w:t>Ответственный</w:t>
      </w:r>
      <w:proofErr w:type="gramEnd"/>
      <w:r w:rsidRPr="00693F6C">
        <w:rPr>
          <w:sz w:val="28"/>
          <w:szCs w:val="28"/>
        </w:rPr>
        <w:t xml:space="preserve"> за редакцию: И.Н.Ивашкевич</w:t>
      </w:r>
    </w:p>
    <w:p w:rsidR="00EA0C8B" w:rsidRPr="00693F6C" w:rsidRDefault="00EA0C8B" w:rsidP="00EA0C8B">
      <w:pPr>
        <w:pStyle w:val="Default"/>
        <w:rPr>
          <w:sz w:val="18"/>
          <w:szCs w:val="18"/>
        </w:rPr>
      </w:pPr>
    </w:p>
    <w:p w:rsidR="00EA0C8B" w:rsidRPr="00FD3C29" w:rsidRDefault="00EA0C8B" w:rsidP="00EA0C8B">
      <w:pPr>
        <w:pStyle w:val="Default"/>
      </w:pPr>
      <w:proofErr w:type="gramStart"/>
      <w:r w:rsidRPr="00693F6C">
        <w:rPr>
          <w:sz w:val="28"/>
          <w:szCs w:val="28"/>
        </w:rPr>
        <w:t>Ответственный за выпуск:</w:t>
      </w:r>
      <w:proofErr w:type="gramEnd"/>
      <w:r w:rsidRPr="00693F6C">
        <w:rPr>
          <w:sz w:val="28"/>
          <w:szCs w:val="28"/>
        </w:rPr>
        <w:t xml:space="preserve"> </w:t>
      </w:r>
      <w:proofErr w:type="spellStart"/>
      <w:r w:rsidRPr="00693F6C">
        <w:rPr>
          <w:sz w:val="28"/>
          <w:szCs w:val="28"/>
        </w:rPr>
        <w:t>Н.А.Ладик</w:t>
      </w:r>
      <w:proofErr w:type="spellEnd"/>
    </w:p>
    <w:p w:rsidR="00BA6310" w:rsidRDefault="00EA0C8B">
      <w:pPr>
        <w:rPr>
          <w:lang w:val="en-US"/>
        </w:rPr>
      </w:pPr>
    </w:p>
    <w:p w:rsidR="00EA0C8B" w:rsidRDefault="00EA0C8B">
      <w:pPr>
        <w:rPr>
          <w:lang w:val="en-US"/>
        </w:rPr>
      </w:pPr>
    </w:p>
    <w:p w:rsidR="00EA0C8B" w:rsidRDefault="00EA0C8B">
      <w:pPr>
        <w:rPr>
          <w:lang w:val="en-US"/>
        </w:rPr>
      </w:pPr>
    </w:p>
    <w:p w:rsidR="00EA0C8B" w:rsidRDefault="00EA0C8B">
      <w:pPr>
        <w:rPr>
          <w:lang w:val="en-US"/>
        </w:rPr>
      </w:pPr>
    </w:p>
    <w:p w:rsidR="00EA0C8B" w:rsidRDefault="00EA0C8B">
      <w:pPr>
        <w:rPr>
          <w:lang w:val="en-US"/>
        </w:rPr>
      </w:pPr>
    </w:p>
    <w:p w:rsidR="00EA0C8B" w:rsidRDefault="00EA0C8B" w:rsidP="00EA0C8B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1E71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5D655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A0C8B" w:rsidRPr="00EA0C8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1E71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Pr="007D1E71">
        <w:rPr>
          <w:rFonts w:ascii="Times New Roman" w:hAnsi="Times New Roman"/>
          <w:b/>
          <w:bCs/>
          <w:sz w:val="28"/>
          <w:szCs w:val="28"/>
          <w:lang w:val="be-BY"/>
        </w:rPr>
        <w:t>Актуальность изучения учебной дисциплины</w:t>
      </w:r>
      <w:r w:rsidRPr="007D1E71">
        <w:rPr>
          <w:rFonts w:ascii="Times New Roman" w:hAnsi="Times New Roman"/>
          <w:sz w:val="28"/>
          <w:szCs w:val="28"/>
        </w:rPr>
        <w:t xml:space="preserve"> </w:t>
      </w:r>
    </w:p>
    <w:p w:rsidR="00EA0C8B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001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повая учебная программа по учебной дисциплине «Практика перевода западного иностранного языка» разработана для учреждений высшего образования Республики Беларусь в соответствии с требованиями образовательного стандарта высшего образования по специальности 1-23 01 03 «Лингвострановедение». </w:t>
      </w:r>
    </w:p>
    <w:p w:rsidR="00EA0C8B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443E90">
        <w:rPr>
          <w:rFonts w:ascii="Times New Roman" w:hAnsi="Times New Roman"/>
          <w:spacing w:val="-2"/>
          <w:sz w:val="28"/>
          <w:szCs w:val="28"/>
        </w:rPr>
        <w:t xml:space="preserve">Изучение иностранных языков в учреждении высшего образования является неотъемлемой составной частью подготовки специалистов в области </w:t>
      </w:r>
      <w:r>
        <w:rPr>
          <w:rFonts w:ascii="Times New Roman" w:hAnsi="Times New Roman"/>
          <w:spacing w:val="-2"/>
          <w:sz w:val="28"/>
          <w:szCs w:val="28"/>
        </w:rPr>
        <w:t xml:space="preserve">востоковедения и </w:t>
      </w:r>
      <w:r w:rsidRPr="00443E90">
        <w:rPr>
          <w:rFonts w:ascii="Times New Roman" w:hAnsi="Times New Roman"/>
          <w:spacing w:val="-2"/>
          <w:sz w:val="28"/>
          <w:szCs w:val="28"/>
        </w:rPr>
        <w:t>международных отношений, которые</w:t>
      </w:r>
      <w:r>
        <w:rPr>
          <w:rFonts w:ascii="Times New Roman" w:hAnsi="Times New Roman"/>
          <w:spacing w:val="-2"/>
          <w:sz w:val="28"/>
          <w:szCs w:val="28"/>
        </w:rPr>
        <w:t>,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в соответствии с требованиями государственного образовательного стандарта, </w:t>
      </w:r>
      <w:r>
        <w:rPr>
          <w:rFonts w:ascii="Times New Roman" w:hAnsi="Times New Roman"/>
          <w:spacing w:val="-2"/>
          <w:sz w:val="28"/>
          <w:szCs w:val="28"/>
        </w:rPr>
        <w:t xml:space="preserve">должны выступать в роли квалифицированного эксперта в области международных отношений, осуществлять адекватный письменный и устный, прямой и обратный перевод с родного языка на иностранный. </w:t>
      </w:r>
      <w:proofErr w:type="gramEnd"/>
    </w:p>
    <w:p w:rsidR="00EA0C8B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2EF9">
        <w:rPr>
          <w:rFonts w:ascii="Times New Roman" w:hAnsi="Times New Roman"/>
          <w:spacing w:val="-2"/>
          <w:sz w:val="28"/>
          <w:szCs w:val="28"/>
        </w:rPr>
        <w:t>Исходя из этого, основной целью учебной дисциплины «</w:t>
      </w:r>
      <w:r>
        <w:rPr>
          <w:rFonts w:ascii="Times New Roman" w:hAnsi="Times New Roman"/>
          <w:spacing w:val="-2"/>
          <w:sz w:val="28"/>
          <w:szCs w:val="28"/>
        </w:rPr>
        <w:t>Практика перевода западного иностранного языка</w:t>
      </w:r>
      <w:r w:rsidRPr="00AF2EF9">
        <w:rPr>
          <w:rFonts w:ascii="Times New Roman" w:hAnsi="Times New Roman"/>
          <w:spacing w:val="-2"/>
          <w:sz w:val="28"/>
          <w:szCs w:val="28"/>
        </w:rPr>
        <w:t xml:space="preserve">» является </w:t>
      </w:r>
      <w:r>
        <w:rPr>
          <w:rFonts w:ascii="Times New Roman" w:hAnsi="Times New Roman"/>
          <w:spacing w:val="-2"/>
          <w:sz w:val="28"/>
          <w:szCs w:val="28"/>
        </w:rPr>
        <w:t xml:space="preserve">дальнейшее </w:t>
      </w:r>
      <w:r w:rsidRPr="00AF2EF9">
        <w:rPr>
          <w:rFonts w:ascii="Times New Roman" w:hAnsi="Times New Roman"/>
          <w:spacing w:val="-2"/>
          <w:sz w:val="28"/>
          <w:szCs w:val="28"/>
        </w:rPr>
        <w:t>развитие иноязычной коммуникативной компетенции в совокупности ее составляющих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(речевая, языковая,</w:t>
      </w:r>
      <w:r>
        <w:rPr>
          <w:rFonts w:ascii="Times New Roman" w:hAnsi="Times New Roman"/>
          <w:spacing w:val="-2"/>
          <w:sz w:val="28"/>
          <w:szCs w:val="28"/>
        </w:rPr>
        <w:t xml:space="preserve"> переводческая,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социокультурная, компенсаторная, учебно-познавательная компетенции), а также развитие личности и профессиональное становление студентов посредством формирования социально-личностных и профессиональных компетенций. </w:t>
      </w:r>
      <w:r w:rsidRPr="00443E90">
        <w:rPr>
          <w:rFonts w:ascii="Times New Roman" w:hAnsi="Times New Roman"/>
          <w:color w:val="000000"/>
          <w:spacing w:val="-2"/>
          <w:sz w:val="28"/>
          <w:szCs w:val="28"/>
        </w:rPr>
        <w:t>Основой для этого служит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содержание курса, </w:t>
      </w:r>
      <w:proofErr w:type="gramStart"/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методические </w:t>
      </w:r>
      <w:r w:rsidRPr="00443E90">
        <w:rPr>
          <w:rFonts w:ascii="Times New Roman" w:hAnsi="Times New Roman"/>
          <w:color w:val="000000"/>
          <w:spacing w:val="-2"/>
          <w:sz w:val="28"/>
          <w:szCs w:val="28"/>
        </w:rPr>
        <w:t>подходы</w:t>
      </w:r>
      <w:proofErr w:type="gramEnd"/>
      <w:r w:rsidRPr="00443E90">
        <w:rPr>
          <w:rFonts w:ascii="Times New Roman" w:hAnsi="Times New Roman"/>
          <w:color w:val="000000"/>
          <w:spacing w:val="-2"/>
          <w:sz w:val="28"/>
          <w:szCs w:val="28"/>
        </w:rPr>
        <w:t>, используемые при его усвоении и обусловленные ими образовательные технологии.</w:t>
      </w:r>
    </w:p>
    <w:p w:rsidR="00EA0C8B" w:rsidRPr="009159A2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Задачей данной учебной дисциплины является</w:t>
      </w:r>
      <w:r w:rsidRPr="009159A2">
        <w:rPr>
          <w:rFonts w:ascii="Times New Roman" w:hAnsi="Times New Roman"/>
          <w:sz w:val="28"/>
          <w:szCs w:val="28"/>
        </w:rPr>
        <w:t xml:space="preserve"> изучение основных понятий и теоретических закономерностей перевода как вида профессиональной коммуникативной деятельности и формирование основных навыков в различных видах перевода, определенных квалификационной характеристикой выпускника специальности 1-23 01 03 «Лингвострановедение», Белорусского Государственного Университета. </w:t>
      </w:r>
      <w:proofErr w:type="gramStart"/>
      <w:r w:rsidRPr="009159A2">
        <w:rPr>
          <w:rFonts w:ascii="Times New Roman" w:hAnsi="Times New Roman"/>
          <w:bCs/>
          <w:sz w:val="28"/>
          <w:szCs w:val="28"/>
        </w:rPr>
        <w:t>Обучение осуществляется в рамках социально-культурной, общественно-политической и профессиональной коммуникативных сфер на основе аутентичных страноведческих, общественно-политических, публицистических и литературно-художественных материалов.</w:t>
      </w:r>
      <w:r w:rsidRPr="009159A2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End"/>
    </w:p>
    <w:p w:rsidR="00EA0C8B" w:rsidRPr="005D6556" w:rsidRDefault="00EA0C8B" w:rsidP="00EA0C8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Типовая учебная программа по </w:t>
      </w:r>
      <w:r w:rsidRPr="00AF2EF9">
        <w:rPr>
          <w:rFonts w:ascii="Times New Roman" w:eastAsia="Calibri" w:hAnsi="Times New Roman"/>
          <w:sz w:val="28"/>
          <w:szCs w:val="28"/>
          <w:lang w:eastAsia="en-US"/>
        </w:rPr>
        <w:t xml:space="preserve">дисциплине </w:t>
      </w:r>
      <w:r>
        <w:rPr>
          <w:rFonts w:ascii="Times New Roman" w:hAnsi="Times New Roman"/>
          <w:sz w:val="28"/>
          <w:szCs w:val="28"/>
        </w:rPr>
        <w:t>«Практика перевода западного иностранного языка</w:t>
      </w:r>
      <w:r w:rsidRPr="00AF2EF9">
        <w:rPr>
          <w:rFonts w:ascii="Times New Roman" w:hAnsi="Times New Roman"/>
          <w:sz w:val="28"/>
          <w:szCs w:val="28"/>
        </w:rPr>
        <w:t>»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t xml:space="preserve"> разработана с учетом основных положений концепции обучения иностранным языкам в системе непрерывного образования Республики Беларусь, концепции современного языкового образования, а также в соответствии со следующими нормативными документами:</w:t>
      </w:r>
    </w:p>
    <w:p w:rsidR="00EA0C8B" w:rsidRPr="007A5AE5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0262E">
        <w:rPr>
          <w:rFonts w:eastAsia="Calibri"/>
          <w:sz w:val="28"/>
          <w:szCs w:val="28"/>
          <w:lang w:eastAsia="en-US"/>
        </w:rPr>
        <w:t>Порядок разработки</w:t>
      </w:r>
      <w:r>
        <w:rPr>
          <w:rFonts w:eastAsia="Calibri"/>
          <w:sz w:val="28"/>
          <w:szCs w:val="28"/>
          <w:lang w:eastAsia="en-US"/>
        </w:rPr>
        <w:t xml:space="preserve"> и утверждения </w:t>
      </w:r>
      <w:r w:rsidRPr="0050262E">
        <w:rPr>
          <w:rFonts w:eastAsia="Calibri"/>
          <w:sz w:val="28"/>
          <w:szCs w:val="28"/>
          <w:lang w:eastAsia="en-US"/>
        </w:rPr>
        <w:t>учебных программ</w:t>
      </w:r>
      <w:r w:rsidRPr="007D15E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программ практики </w:t>
      </w:r>
      <w:r w:rsidRPr="0050262E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реализации содержания образовательных программ высшего образования </w:t>
      </w:r>
      <w:r>
        <w:rPr>
          <w:rFonts w:eastAsia="Calibri"/>
          <w:sz w:val="28"/>
          <w:szCs w:val="28"/>
          <w:lang w:val="en-US" w:eastAsia="en-US"/>
        </w:rPr>
        <w:t>I</w:t>
      </w:r>
      <w:r w:rsidRPr="0050262E">
        <w:rPr>
          <w:rFonts w:eastAsia="Calibri"/>
          <w:sz w:val="28"/>
          <w:szCs w:val="28"/>
          <w:lang w:eastAsia="en-US"/>
        </w:rPr>
        <w:t xml:space="preserve"> ступени </w:t>
      </w:r>
      <w:r w:rsidRPr="003E1D21">
        <w:rPr>
          <w:sz w:val="28"/>
          <w:szCs w:val="28"/>
        </w:rPr>
        <w:t>(утвержден Приказом Министра образования Республики Беларусь 27.05.2013 № 405);</w:t>
      </w:r>
    </w:p>
    <w:p w:rsidR="00EA0C8B" w:rsidRPr="000858C7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858C7">
        <w:rPr>
          <w:rFonts w:eastAsia="Calibri"/>
          <w:sz w:val="28"/>
          <w:szCs w:val="28"/>
          <w:lang w:eastAsia="en-US"/>
        </w:rPr>
        <w:lastRenderedPageBreak/>
        <w:t xml:space="preserve">Образовательный Стандарт Высшее Образование. Первая ступень. </w:t>
      </w:r>
      <w:r>
        <w:rPr>
          <w:rFonts w:eastAsia="Calibri"/>
          <w:sz w:val="28"/>
          <w:szCs w:val="28"/>
          <w:lang w:eastAsia="en-US"/>
        </w:rPr>
        <w:t>Специальность 1-23 01 03 Лингвострановедение</w:t>
      </w:r>
      <w:r w:rsidRPr="000858C7">
        <w:rPr>
          <w:rFonts w:eastAsia="Calibri"/>
          <w:sz w:val="28"/>
          <w:szCs w:val="28"/>
          <w:lang w:eastAsia="en-US"/>
        </w:rPr>
        <w:t xml:space="preserve"> </w:t>
      </w:r>
      <w:r w:rsidRPr="003E1D21">
        <w:rPr>
          <w:rFonts w:eastAsia="Calibri"/>
          <w:sz w:val="28"/>
          <w:szCs w:val="28"/>
        </w:rPr>
        <w:t>(утвержден и введен в действие постановлением Министерства образования Республики Беларусь от 30.08.2013 г. №88);</w:t>
      </w:r>
    </w:p>
    <w:p w:rsidR="00EA0C8B" w:rsidRPr="007D1E71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E679D">
        <w:rPr>
          <w:rFonts w:eastAsia="Calibri"/>
          <w:sz w:val="28"/>
          <w:szCs w:val="28"/>
          <w:lang w:eastAsia="en-US"/>
        </w:rPr>
        <w:t xml:space="preserve">Общеевропейские компетенции владения иностранным языком: изучение, преподавание, оценка/ Департамент современных языков Директората по образованию, культуре и спорту Совета Европы – </w:t>
      </w:r>
      <w:r w:rsidRPr="006E679D">
        <w:rPr>
          <w:rFonts w:eastAsia="Calibri"/>
          <w:sz w:val="28"/>
          <w:szCs w:val="28"/>
          <w:lang w:val="en-US" w:eastAsia="en-US"/>
        </w:rPr>
        <w:t>M</w:t>
      </w:r>
      <w:r w:rsidRPr="006E679D">
        <w:rPr>
          <w:rFonts w:eastAsia="Calibri"/>
          <w:sz w:val="28"/>
          <w:szCs w:val="28"/>
          <w:lang w:eastAsia="en-US"/>
        </w:rPr>
        <w:t>.: Изд-во МГЛУ, 2003.</w:t>
      </w:r>
    </w:p>
    <w:p w:rsidR="00EA0C8B" w:rsidRDefault="00EA0C8B" w:rsidP="00EA0C8B">
      <w:pPr>
        <w:pStyle w:val="a7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  <w:r w:rsidRPr="006E679D">
        <w:rPr>
          <w:rFonts w:eastAsia="Calibri"/>
          <w:sz w:val="28"/>
          <w:szCs w:val="28"/>
          <w:lang w:eastAsia="en-US"/>
        </w:rPr>
        <w:t xml:space="preserve"> </w:t>
      </w:r>
    </w:p>
    <w:p w:rsidR="00EA0C8B" w:rsidRPr="00927980" w:rsidRDefault="00EA0C8B" w:rsidP="00EA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7D1E71">
        <w:rPr>
          <w:rFonts w:ascii="Times New Roman" w:eastAsia="Calibri" w:hAnsi="Times New Roman"/>
          <w:b/>
          <w:sz w:val="28"/>
          <w:szCs w:val="28"/>
          <w:lang w:eastAsia="en-US"/>
        </w:rPr>
        <w:t>1.2 Место учебной дисциплины в системе подготовки специалиста с высшим образованием соответствующего профиля, связи с другими учебными дисциплинами.</w:t>
      </w:r>
      <w:r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</w:t>
      </w:r>
      <w:r w:rsidRPr="00F40C16">
        <w:rPr>
          <w:rFonts w:ascii="Times New Roman" w:hAnsi="Times New Roman"/>
          <w:spacing w:val="-6"/>
          <w:sz w:val="28"/>
          <w:szCs w:val="28"/>
        </w:rPr>
        <w:t>Учебная дисциплина «</w:t>
      </w:r>
      <w:r>
        <w:rPr>
          <w:rFonts w:ascii="Times New Roman" w:hAnsi="Times New Roman"/>
          <w:spacing w:val="-6"/>
          <w:sz w:val="28"/>
          <w:szCs w:val="28"/>
        </w:rPr>
        <w:t>Практика перевода западного иностранного языка</w:t>
      </w:r>
      <w:r w:rsidRPr="00F40C16">
        <w:rPr>
          <w:rFonts w:ascii="Times New Roman" w:hAnsi="Times New Roman"/>
          <w:spacing w:val="-6"/>
          <w:sz w:val="28"/>
          <w:szCs w:val="28"/>
        </w:rPr>
        <w:t xml:space="preserve">» является частью общего процесса формирования социально-профессиональной компетентности 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специалистов в области </w:t>
      </w:r>
      <w:r>
        <w:rPr>
          <w:rFonts w:ascii="Times New Roman" w:hAnsi="Times New Roman"/>
          <w:spacing w:val="-2"/>
          <w:sz w:val="28"/>
          <w:szCs w:val="28"/>
        </w:rPr>
        <w:t xml:space="preserve">востоковедения и </w:t>
      </w:r>
      <w:r w:rsidRPr="00443E90">
        <w:rPr>
          <w:rFonts w:ascii="Times New Roman" w:hAnsi="Times New Roman"/>
          <w:spacing w:val="-2"/>
          <w:sz w:val="28"/>
          <w:szCs w:val="28"/>
        </w:rPr>
        <w:t>международных отношений</w:t>
      </w:r>
      <w:r w:rsidRPr="00F40C16">
        <w:rPr>
          <w:rFonts w:ascii="Times New Roman" w:hAnsi="Times New Roman"/>
          <w:spacing w:val="-6"/>
          <w:sz w:val="28"/>
          <w:szCs w:val="28"/>
        </w:rPr>
        <w:t xml:space="preserve">. </w:t>
      </w:r>
      <w:r>
        <w:rPr>
          <w:rFonts w:ascii="Times New Roman" w:hAnsi="Times New Roman"/>
          <w:spacing w:val="-6"/>
          <w:sz w:val="28"/>
          <w:szCs w:val="28"/>
        </w:rPr>
        <w:t>В ней интегрируются общие</w:t>
      </w:r>
      <w:r w:rsidRPr="00F412A6">
        <w:rPr>
          <w:rFonts w:ascii="Times New Roman" w:hAnsi="Times New Roman"/>
          <w:spacing w:val="-6"/>
          <w:sz w:val="28"/>
          <w:szCs w:val="28"/>
        </w:rPr>
        <w:t>, профессиональные и коммуникативные языковые компетенции.</w:t>
      </w:r>
    </w:p>
    <w:p w:rsidR="00EA0C8B" w:rsidRPr="00D60EA7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Обучение по данной дисциплине </w:t>
      </w:r>
      <w:r w:rsidRPr="005712BE">
        <w:rPr>
          <w:rFonts w:ascii="Times New Roman" w:hAnsi="Times New Roman"/>
          <w:spacing w:val="-2"/>
          <w:sz w:val="28"/>
          <w:szCs w:val="28"/>
        </w:rPr>
        <w:t>предусматривает формирование у студентов речевых умений, необходимых для выполнения конкретных видов профессиональной речевой деятельности, определяемых квалификационно</w:t>
      </w:r>
      <w:r>
        <w:rPr>
          <w:rFonts w:ascii="Times New Roman" w:hAnsi="Times New Roman"/>
          <w:spacing w:val="-2"/>
          <w:sz w:val="28"/>
          <w:szCs w:val="28"/>
        </w:rPr>
        <w:t>й характеристикой выпускника Факультета Международных Отношений</w:t>
      </w:r>
      <w:r w:rsidRPr="005712BE">
        <w:rPr>
          <w:rFonts w:ascii="Times New Roman" w:hAnsi="Times New Roman"/>
          <w:spacing w:val="-2"/>
          <w:sz w:val="28"/>
          <w:szCs w:val="28"/>
        </w:rPr>
        <w:t xml:space="preserve"> (</w:t>
      </w:r>
      <w:r w:rsidRPr="005712BE">
        <w:rPr>
          <w:rFonts w:ascii="Times New Roman" w:eastAsia="Calibri" w:hAnsi="Times New Roman"/>
          <w:sz w:val="28"/>
          <w:szCs w:val="28"/>
          <w:lang w:eastAsia="en-US"/>
        </w:rPr>
        <w:t>Образовательный Стандарт Высшего Образования.</w:t>
      </w:r>
      <w:proofErr w:type="gramEnd"/>
      <w:r w:rsidRPr="005712BE">
        <w:rPr>
          <w:rFonts w:ascii="Times New Roman" w:eastAsia="Calibri" w:hAnsi="Times New Roman"/>
          <w:sz w:val="28"/>
          <w:szCs w:val="28"/>
          <w:lang w:eastAsia="en-US"/>
        </w:rPr>
        <w:t xml:space="preserve"> Первая ступень. </w:t>
      </w:r>
      <w:proofErr w:type="gramStart"/>
      <w:r w:rsidRPr="005712BE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Специальность 1-23 01 03 </w:t>
      </w:r>
      <w:r>
        <w:rPr>
          <w:rFonts w:ascii="Times New Roman" w:eastAsia="Calibri" w:hAnsi="Times New Roman"/>
          <w:sz w:val="28"/>
          <w:szCs w:val="28"/>
          <w:lang w:eastAsia="en-US"/>
        </w:rPr>
        <w:t>Лингвострановедение. 30.08.2013г.№88</w:t>
      </w:r>
      <w:r w:rsidRPr="005712BE">
        <w:rPr>
          <w:rFonts w:ascii="Times New Roman" w:eastAsia="Calibri" w:hAnsi="Times New Roman"/>
          <w:sz w:val="28"/>
          <w:szCs w:val="28"/>
          <w:lang w:eastAsia="en-US"/>
        </w:rPr>
        <w:t>):</w:t>
      </w:r>
      <w:proofErr w:type="gramEnd"/>
    </w:p>
    <w:p w:rsidR="00EA0C8B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производственной (лингвострановедческой, международной, дипломатической, переводческой);</w:t>
      </w:r>
    </w:p>
    <w:p w:rsidR="00EA0C8B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научно-педагогической, учебно-методической и дидактической;</w:t>
      </w:r>
    </w:p>
    <w:p w:rsidR="00EA0C8B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проектной и научно-исследовательской;</w:t>
      </w:r>
    </w:p>
    <w:p w:rsidR="00EA0C8B" w:rsidRDefault="00EA0C8B" w:rsidP="00EA0C8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организационно-управленческой.</w:t>
      </w:r>
    </w:p>
    <w:p w:rsidR="00EA0C8B" w:rsidRPr="00EA0C8B" w:rsidRDefault="00EA0C8B" w:rsidP="00EA0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F2EF9">
        <w:rPr>
          <w:rFonts w:ascii="Times New Roman" w:hAnsi="Times New Roman"/>
          <w:sz w:val="28"/>
          <w:szCs w:val="28"/>
        </w:rPr>
        <w:t>Преподавание дисциплины</w:t>
      </w:r>
      <w:r>
        <w:rPr>
          <w:rFonts w:ascii="Times New Roman" w:hAnsi="Times New Roman"/>
          <w:sz w:val="28"/>
          <w:szCs w:val="28"/>
        </w:rPr>
        <w:t xml:space="preserve"> «Практика перевода западного иностранного языка» по специальности 1-23 01 03 «Лингвострановедение</w:t>
      </w:r>
      <w:r w:rsidRPr="00AF2EF9">
        <w:rPr>
          <w:rFonts w:ascii="Times New Roman" w:hAnsi="Times New Roman"/>
          <w:sz w:val="28"/>
          <w:szCs w:val="28"/>
        </w:rPr>
        <w:t xml:space="preserve">» тесно связано с </w:t>
      </w:r>
      <w:r w:rsidRPr="0041395C">
        <w:rPr>
          <w:rFonts w:ascii="Times New Roman" w:hAnsi="Times New Roman"/>
          <w:sz w:val="28"/>
          <w:szCs w:val="28"/>
        </w:rPr>
        <w:t>преподаванием дисциплин: «</w:t>
      </w:r>
      <w:r>
        <w:rPr>
          <w:rFonts w:ascii="Times New Roman" w:hAnsi="Times New Roman"/>
          <w:sz w:val="28"/>
          <w:szCs w:val="28"/>
        </w:rPr>
        <w:t>История международных отношений</w:t>
      </w:r>
      <w:r w:rsidRPr="0041395C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«Международные организации Ближнего, Среднего и Дальнего Востока»,</w:t>
      </w:r>
      <w:r w:rsidRPr="0041395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Восточный иностранный язык</w:t>
      </w:r>
      <w:r w:rsidRPr="0041395C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Практика перевода восточного иностранного языка</w:t>
      </w:r>
      <w:r w:rsidRPr="0041395C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Экономическая и социальная география страны изучаемого восточного языка</w:t>
      </w:r>
      <w:r w:rsidRPr="0041395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«Деловая переписка на восточном языке»</w:t>
      </w:r>
      <w:r w:rsidRPr="004139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2EF9">
        <w:rPr>
          <w:rFonts w:ascii="Times New Roman" w:hAnsi="Times New Roman"/>
          <w:sz w:val="28"/>
          <w:szCs w:val="28"/>
        </w:rPr>
        <w:t xml:space="preserve">С этими дисциплинами согласуется лексико-терминологический минимум и текстовой материал, используемый в образовательном процессе. Обучение </w:t>
      </w:r>
      <w:r>
        <w:rPr>
          <w:rFonts w:ascii="Times New Roman" w:hAnsi="Times New Roman"/>
          <w:sz w:val="28"/>
          <w:szCs w:val="28"/>
        </w:rPr>
        <w:t>дисциплине «Практика перевода западного иностранного языка»</w:t>
      </w:r>
      <w:r w:rsidRPr="00AF2EF9">
        <w:rPr>
          <w:rFonts w:ascii="Times New Roman" w:hAnsi="Times New Roman"/>
          <w:sz w:val="28"/>
          <w:szCs w:val="28"/>
        </w:rPr>
        <w:t xml:space="preserve"> имеет</w:t>
      </w:r>
      <w:r w:rsidRPr="005D6556">
        <w:rPr>
          <w:rFonts w:ascii="Times New Roman" w:hAnsi="Times New Roman"/>
          <w:sz w:val="28"/>
          <w:szCs w:val="28"/>
        </w:rPr>
        <w:t xml:space="preserve"> выраженный профессионально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6556">
        <w:rPr>
          <w:rFonts w:ascii="Times New Roman" w:hAnsi="Times New Roman"/>
          <w:sz w:val="28"/>
          <w:szCs w:val="28"/>
        </w:rPr>
        <w:t xml:space="preserve">ориентированный характер, учитывающий профессиональные потребности будущих 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t>специалистов 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области востоковедения и международных отношений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EA0C8B" w:rsidRPr="00EA0C8B" w:rsidRDefault="00EA0C8B" w:rsidP="00EA0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A0C8B" w:rsidRPr="007D1E71" w:rsidRDefault="00EA0C8B" w:rsidP="00EA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7D1E71">
        <w:rPr>
          <w:rFonts w:ascii="Times New Roman" w:hAnsi="Times New Roman"/>
          <w:b/>
          <w:sz w:val="28"/>
          <w:szCs w:val="28"/>
        </w:rPr>
        <w:t xml:space="preserve">1.3 Требования к освоению </w:t>
      </w:r>
      <w:r w:rsidRPr="007D1E71">
        <w:rPr>
          <w:rFonts w:ascii="Times New Roman" w:hAnsi="Times New Roman"/>
          <w:b/>
          <w:spacing w:val="-4"/>
          <w:sz w:val="28"/>
          <w:szCs w:val="28"/>
        </w:rPr>
        <w:t xml:space="preserve">учебной дисциплины </w:t>
      </w:r>
      <w:r w:rsidRPr="007D1E71">
        <w:rPr>
          <w:rFonts w:ascii="Times New Roman" w:hAnsi="Times New Roman"/>
          <w:b/>
          <w:sz w:val="28"/>
          <w:szCs w:val="28"/>
        </w:rPr>
        <w:t>в соответствии с образовательным стандартом.</w:t>
      </w:r>
    </w:p>
    <w:p w:rsidR="00EA0C8B" w:rsidRPr="00722F11" w:rsidRDefault="00EA0C8B" w:rsidP="00EA0C8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В результате изучения учебной дисциплины студент должен:</w:t>
      </w:r>
    </w:p>
    <w:p w:rsidR="00EA0C8B" w:rsidRPr="00722F11" w:rsidRDefault="00EA0C8B" w:rsidP="00EA0C8B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>знать:</w:t>
      </w:r>
    </w:p>
    <w:p w:rsidR="00EA0C8B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>основные модели перевода и переводческие трансформации;</w:t>
      </w:r>
    </w:p>
    <w:p w:rsidR="00EA0C8B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основные виды переводных соответствий и способы перевода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безэквивалентной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лексики; </w:t>
      </w:r>
    </w:p>
    <w:p w:rsidR="00EA0C8B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основные принципы перевода;</w:t>
      </w:r>
    </w:p>
    <w:p w:rsidR="00EA0C8B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грамматические и стилистические аспекты перевода; </w:t>
      </w:r>
    </w:p>
    <w:p w:rsidR="00EA0C8B" w:rsidRPr="00722F11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722F11">
        <w:rPr>
          <w:rFonts w:ascii="Times New Roman" w:hAnsi="Times New Roman"/>
          <w:spacing w:val="-4"/>
          <w:sz w:val="28"/>
          <w:szCs w:val="28"/>
        </w:rPr>
        <w:t>социокультурную</w:t>
      </w:r>
      <w:proofErr w:type="spellEnd"/>
      <w:r w:rsidRPr="00722F11">
        <w:rPr>
          <w:rFonts w:ascii="Times New Roman" w:hAnsi="Times New Roman"/>
          <w:spacing w:val="-4"/>
          <w:sz w:val="28"/>
          <w:szCs w:val="28"/>
        </w:rPr>
        <w:t xml:space="preserve"> и лингвострановедческую информацию, обеспечивающую профессиональную и социолингвистическую компетенцию;</w:t>
      </w:r>
    </w:p>
    <w:p w:rsidR="00EA0C8B" w:rsidRPr="00722F11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стратегии формирования индивидуальной языковой компетенции; способы усвоения и хранения языковой информации в памяти и способы ее извлечения;</w:t>
      </w:r>
    </w:p>
    <w:p w:rsidR="00EA0C8B" w:rsidRPr="00722F11" w:rsidRDefault="00EA0C8B" w:rsidP="00EA0C8B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основные схемы взаимодействия (восприятие/порожд</w:t>
      </w:r>
      <w:r>
        <w:rPr>
          <w:rFonts w:ascii="Times New Roman" w:hAnsi="Times New Roman"/>
          <w:spacing w:val="-4"/>
          <w:sz w:val="28"/>
          <w:szCs w:val="28"/>
        </w:rPr>
        <w:t xml:space="preserve">ение речи, интеракция, </w:t>
      </w:r>
      <w:r w:rsidRPr="00722F11">
        <w:rPr>
          <w:rFonts w:ascii="Times New Roman" w:hAnsi="Times New Roman"/>
          <w:spacing w:val="-4"/>
          <w:sz w:val="28"/>
          <w:szCs w:val="28"/>
        </w:rPr>
        <w:t>перевод) и коммуникативные стратегии для их осуществления;</w:t>
      </w:r>
    </w:p>
    <w:p w:rsidR="00EA0C8B" w:rsidRPr="00722F11" w:rsidRDefault="00EA0C8B" w:rsidP="00EA0C8B">
      <w:pPr>
        <w:shd w:val="clear" w:color="auto" w:fill="FFFFFF"/>
        <w:tabs>
          <w:tab w:val="right" w:pos="9355"/>
        </w:tabs>
        <w:spacing w:after="0" w:line="240" w:lineRule="auto"/>
        <w:ind w:firstLine="557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>уметь:</w:t>
      </w: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ab/>
      </w:r>
    </w:p>
    <w:p w:rsidR="00EA0C8B" w:rsidRPr="00E801DA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видеть исходный текст как целое;</w:t>
      </w:r>
    </w:p>
    <w:p w:rsidR="00EA0C8B" w:rsidRPr="00E801DA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 процессе перевода следить за эквивалентностью языковых средств оригинала и перевода;</w:t>
      </w:r>
    </w:p>
    <w:p w:rsidR="00EA0C8B" w:rsidRPr="00E801DA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объективно подходить к исходному и переводному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текстам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как при полном, так и реферативном переводе;</w:t>
      </w:r>
    </w:p>
    <w:p w:rsidR="00EA0C8B" w:rsidRPr="00E801DA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редактировать текст перевода, сделанный самим переводчиком, другим переводчиком или при помощи компьютерной программы-переводчика;</w:t>
      </w:r>
    </w:p>
    <w:p w:rsidR="00EA0C8B" w:rsidRPr="00722F11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proofErr w:type="gramStart"/>
      <w:r w:rsidRPr="00722F11">
        <w:rPr>
          <w:rFonts w:ascii="Times New Roman" w:hAnsi="Times New Roman"/>
          <w:spacing w:val="-4"/>
          <w:sz w:val="28"/>
          <w:szCs w:val="28"/>
        </w:rPr>
        <w:t>осуществить речевую деятельность необходимого вида в соответствии с коммуникативной задачей и схемой взаимодействия в общих сферах общения (повседневна, социально-общественная, образовательная) и в сфере своей профессиональной деятельности;</w:t>
      </w:r>
      <w:proofErr w:type="gramEnd"/>
    </w:p>
    <w:p w:rsidR="00EA0C8B" w:rsidRPr="00722F11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анализировать специальные, общенаучные и </w:t>
      </w:r>
      <w:r>
        <w:rPr>
          <w:rFonts w:ascii="Times New Roman" w:hAnsi="Times New Roman"/>
          <w:spacing w:val="-4"/>
          <w:sz w:val="28"/>
          <w:szCs w:val="28"/>
        </w:rPr>
        <w:t>социально-политические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тексты на иностранном языке;</w:t>
      </w:r>
    </w:p>
    <w:p w:rsidR="00EA0C8B" w:rsidRPr="00722F11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вести общение на иностранном языке;</w:t>
      </w:r>
    </w:p>
    <w:p w:rsidR="00EA0C8B" w:rsidRPr="00722F11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пользоваться правилами речевого этикета;</w:t>
      </w:r>
    </w:p>
    <w:p w:rsidR="00EA0C8B" w:rsidRPr="00722F11" w:rsidRDefault="00EA0C8B" w:rsidP="00EA0C8B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        </w:t>
      </w: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>владеть: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>навыками перевода художественных, официально-деловых, газетно-публицистических и специальных текстов со словарем и без словаря;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 xml:space="preserve">основными видами перевода (синхронным, </w:t>
      </w:r>
      <w:proofErr w:type="spellStart"/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>абзацно-фразовым</w:t>
      </w:r>
      <w:proofErr w:type="spellEnd"/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 xml:space="preserve"> и последовательным);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 xml:space="preserve">основными видами переводческой деятельности (устной и письменной) на коммуникативно обусловленном информационном и функционально-стилистическом уровне в социально-общественной и образовательной сферах, а также в рамках своей профессиональной деятельности; 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>основными переводческими приемами и стратегиями;</w:t>
      </w:r>
    </w:p>
    <w:p w:rsidR="00EA0C8B" w:rsidRPr="00722F11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навыками перевода </w:t>
      </w:r>
      <w:r w:rsidRPr="00722F11">
        <w:rPr>
          <w:rFonts w:ascii="Times New Roman" w:hAnsi="Times New Roman"/>
          <w:spacing w:val="-4"/>
          <w:sz w:val="28"/>
          <w:szCs w:val="28"/>
        </w:rPr>
        <w:t>деловых писем</w:t>
      </w:r>
      <w:r>
        <w:rPr>
          <w:rFonts w:ascii="Times New Roman" w:hAnsi="Times New Roman"/>
          <w:spacing w:val="-4"/>
          <w:sz w:val="28"/>
          <w:szCs w:val="28"/>
        </w:rPr>
        <w:t xml:space="preserve"> и дипломатических документов</w:t>
      </w:r>
      <w:r w:rsidRPr="00722F11">
        <w:rPr>
          <w:rFonts w:ascii="Times New Roman" w:hAnsi="Times New Roman"/>
          <w:spacing w:val="-4"/>
          <w:sz w:val="28"/>
          <w:szCs w:val="28"/>
        </w:rPr>
        <w:t>;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 xml:space="preserve">навыками аннотирования и реферирования специальных текстов, деловой и дипломатической документации. 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>основным лексическим запасом и базовой грамматикой иностранного языка;</w:t>
      </w:r>
    </w:p>
    <w:p w:rsidR="00EA0C8B" w:rsidRDefault="00EA0C8B" w:rsidP="00EA0C8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e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e"/>
          <w:rFonts w:ascii="Times New Roman" w:hAnsi="Times New Roman"/>
          <w:b w:val="0"/>
          <w:spacing w:val="-4"/>
          <w:sz w:val="28"/>
          <w:szCs w:val="28"/>
        </w:rPr>
        <w:t>навыками бытового общения на иностранном языке.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Коды формируемых компетенций: АК-8,9; СЛК-3; ПК-1-3, 7-10,12, 13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7477B">
        <w:rPr>
          <w:rFonts w:ascii="Times New Roman" w:hAnsi="Times New Roman"/>
          <w:i/>
          <w:sz w:val="28"/>
          <w:szCs w:val="28"/>
        </w:rPr>
        <w:lastRenderedPageBreak/>
        <w:t>Требования к академическим компетенциям специалиста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должен: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АК-8. Обладать навыками устной и письменной коммуникации.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АК-9. Уметь учиться, повышать свою квалификацию в течение всей жизни.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Требования к социально-личностным компетенциям специалиста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СЛК-3. Обладать способностью к межличностным коммуникациям.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Требования к профессиональным компетенциям специалиста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ПК-1. Вести переговоры и дипломатические беседы на </w:t>
      </w:r>
      <w:proofErr w:type="gramStart"/>
      <w:r>
        <w:rPr>
          <w:rFonts w:ascii="Times New Roman" w:hAnsi="Times New Roman"/>
          <w:sz w:val="28"/>
          <w:szCs w:val="28"/>
        </w:rPr>
        <w:t>восточном</w:t>
      </w:r>
      <w:proofErr w:type="gramEnd"/>
      <w:r>
        <w:rPr>
          <w:rFonts w:ascii="Times New Roman" w:hAnsi="Times New Roman"/>
          <w:sz w:val="28"/>
          <w:szCs w:val="28"/>
        </w:rPr>
        <w:t xml:space="preserve"> и западном иностранных языка с другими заинтересованными участниками и осуществлять двусторонний и многосторонний письменный и устный прямой и обратный перевод с родного языка на иностранный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ПК-2. Ориентироваться в языковой ситуации и особенностях языковых процессов в изучаемой восточной стране. 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ПК-3. Готовить доклады и материалы к презентациям и дипломатическим коммуникациям, в том числе обзоры и рефераты по иностранным информационным материалам. 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ПК-7. Свободно владеть восточным и западным иностранными языками, включая устную и письменную коммуникацию, уметь глубоко анализировать их языковую систему и тщательно обрабатывать тексты на иностранных языках. 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Научно-педагогическая, учебно-методическая и дидактическая деятельность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ПК-8. Проводить учебные занятия в учреждениях общего среднего, среднего специального и высшего образования. 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ПК-9. Разрабатывать и использовать современное учебно-методическое обеспечение. 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ПК-10. Осваивать и внедрять в учебный процесс инновационные образовательные технологии.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ПК-12. Осуществлять мониторинг образовательного процесса, диагностику учебных и воспитательных результатов. </w:t>
      </w:r>
    </w:p>
    <w:p w:rsidR="00EA0C8B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20E40">
        <w:rPr>
          <w:rFonts w:ascii="Times New Roman" w:hAnsi="Times New Roman"/>
          <w:i/>
          <w:sz w:val="28"/>
          <w:szCs w:val="28"/>
        </w:rPr>
        <w:t xml:space="preserve">Проектная и научно-исследовательская деятельность </w:t>
      </w:r>
    </w:p>
    <w:p w:rsidR="00EA0C8B" w:rsidRPr="00420E40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ПК-13 Самостоятельно проводить научные исследования в области языкознания и </w:t>
      </w:r>
      <w:proofErr w:type="spellStart"/>
      <w:r>
        <w:rPr>
          <w:rFonts w:ascii="Times New Roman" w:hAnsi="Times New Roman"/>
          <w:sz w:val="28"/>
          <w:szCs w:val="28"/>
        </w:rPr>
        <w:t>лингвострановедения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Востока. </w:t>
      </w:r>
    </w:p>
    <w:p w:rsidR="00EA0C8B" w:rsidRPr="00F44436" w:rsidRDefault="00EA0C8B" w:rsidP="00EA0C8B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Характеристика методов и технологий обучения. </w:t>
      </w:r>
      <w:r w:rsidRPr="00AF2EF9">
        <w:rPr>
          <w:rFonts w:ascii="Times New Roman" w:hAnsi="Times New Roman"/>
          <w:spacing w:val="-6"/>
          <w:sz w:val="28"/>
          <w:szCs w:val="28"/>
        </w:rPr>
        <w:t>В ходе преподавания учебной дисциплины используются эффективные личностно-ориентированные технологии, ставящие в центр всей образовательной системы личность студента, реализацию его природного потенциала, всестороннее использование возможностей индивидуальных самоуправляемых процессов усвоения. Среди</w:t>
      </w:r>
      <w:r w:rsidRPr="00AF2EF9">
        <w:rPr>
          <w:rFonts w:ascii="Times New Roman" w:hAnsi="Times New Roman"/>
          <w:color w:val="FF0000"/>
          <w:spacing w:val="-6"/>
          <w:sz w:val="28"/>
          <w:szCs w:val="28"/>
        </w:rPr>
        <w:t xml:space="preserve"> </w:t>
      </w:r>
      <w:r w:rsidRPr="00AF2EF9">
        <w:rPr>
          <w:rFonts w:ascii="Times New Roman" w:hAnsi="Times New Roman"/>
          <w:spacing w:val="-6"/>
          <w:sz w:val="28"/>
          <w:szCs w:val="28"/>
        </w:rPr>
        <w:t>традиционных и инновационных технологий применяются такие виды как:</w:t>
      </w:r>
    </w:p>
    <w:p w:rsidR="00EA0C8B" w:rsidRDefault="00EA0C8B" w:rsidP="00EA0C8B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AF2EF9">
        <w:rPr>
          <w:rFonts w:ascii="Times New Roman" w:hAnsi="Times New Roman"/>
          <w:spacing w:val="-6"/>
          <w:sz w:val="28"/>
          <w:szCs w:val="28"/>
        </w:rPr>
        <w:t>проектная технология, представляющая самостоятельную, долгосрочную групповую работу по теме, выбранной самими студентами, включающая поиск, отбор и организацию информации, устное изложение средствами иностранного языка хода и результатов своего исследования, при обязательном выражении авторского отношения к предмету исследования, к рассматриваемым проблемам;</w:t>
      </w:r>
    </w:p>
    <w:p w:rsidR="00EA0C8B" w:rsidRDefault="00EA0C8B" w:rsidP="00EA0C8B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lastRenderedPageBreak/>
        <w:t xml:space="preserve">презентационные и коммуникативные технологии (например, интервьюирование, групповые дискуссии, пресс-конференции, дебаты, мозговой штурм и пр.), которые предполагают согласование интересов и постановку общих целей деятельности, анализ и представление информации, </w:t>
      </w:r>
      <w:proofErr w:type="spellStart"/>
      <w:r w:rsidRPr="00975901">
        <w:rPr>
          <w:rFonts w:ascii="Times New Roman" w:hAnsi="Times New Roman"/>
          <w:spacing w:val="-6"/>
          <w:sz w:val="28"/>
          <w:szCs w:val="28"/>
        </w:rPr>
        <w:t>самопрезентацию</w:t>
      </w:r>
      <w:proofErr w:type="spellEnd"/>
      <w:r w:rsidRPr="00975901">
        <w:rPr>
          <w:rFonts w:ascii="Times New Roman" w:hAnsi="Times New Roman"/>
          <w:spacing w:val="-6"/>
          <w:sz w:val="28"/>
          <w:szCs w:val="28"/>
        </w:rPr>
        <w:t>, культуру формулирования и аргументирования собственных суждений, осмысление и оценку разных точек зрения, принятие решения;</w:t>
      </w:r>
    </w:p>
    <w:p w:rsidR="00EA0C8B" w:rsidRDefault="00EA0C8B" w:rsidP="00EA0C8B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метод кейсов, предполагающий анализ и интерпретацию ситуаций межличностного и межкультурного общения, выработку стратегий устранения межкультурного барьера; </w:t>
      </w:r>
    </w:p>
    <w:p w:rsidR="00EA0C8B" w:rsidRDefault="00EA0C8B" w:rsidP="00EA0C8B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симуляция, скетч, игровые технологии (деловые, ролевые, профессиональные) представляющие собой моделирование микро и макро ситуаций межличностного и межкультурного общения, подражательное, разыгранное воспроизведение межличностных контактов, организованных вокруг проблемной ситуации, максимально приближенной </w:t>
      </w:r>
      <w:proofErr w:type="gramStart"/>
      <w:r w:rsidRPr="00975901">
        <w:rPr>
          <w:rFonts w:ascii="Times New Roman" w:hAnsi="Times New Roman"/>
          <w:spacing w:val="-6"/>
          <w:sz w:val="28"/>
          <w:szCs w:val="28"/>
        </w:rPr>
        <w:t>к</w:t>
      </w:r>
      <w:proofErr w:type="gramEnd"/>
      <w:r w:rsidRPr="00975901">
        <w:rPr>
          <w:rFonts w:ascii="Times New Roman" w:hAnsi="Times New Roman"/>
          <w:spacing w:val="-6"/>
          <w:sz w:val="28"/>
          <w:szCs w:val="28"/>
        </w:rPr>
        <w:t xml:space="preserve"> реальной;</w:t>
      </w:r>
    </w:p>
    <w:p w:rsidR="00EA0C8B" w:rsidRDefault="00EA0C8B" w:rsidP="00EA0C8B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информационные, в том числе </w:t>
      </w:r>
      <w:proofErr w:type="spellStart"/>
      <w:r w:rsidRPr="00975901">
        <w:rPr>
          <w:rFonts w:ascii="Times New Roman" w:hAnsi="Times New Roman"/>
          <w:spacing w:val="-6"/>
          <w:sz w:val="28"/>
          <w:szCs w:val="28"/>
        </w:rPr>
        <w:t>мультимедийные</w:t>
      </w:r>
      <w:proofErr w:type="spellEnd"/>
      <w:r w:rsidRPr="00975901">
        <w:rPr>
          <w:rFonts w:ascii="Times New Roman" w:hAnsi="Times New Roman"/>
          <w:spacing w:val="-6"/>
          <w:sz w:val="28"/>
          <w:szCs w:val="28"/>
        </w:rPr>
        <w:t>, технологии, которые позволяют более полно использовать возможности зрительных и зрительно-слуховых анализаторов обучающихся;</w:t>
      </w:r>
    </w:p>
    <w:p w:rsidR="00EA0C8B" w:rsidRPr="00975901" w:rsidRDefault="00EA0C8B" w:rsidP="00EA0C8B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>технологии учебно-исследовательской деятельности и др</w:t>
      </w:r>
      <w:r>
        <w:rPr>
          <w:rFonts w:ascii="Times New Roman" w:hAnsi="Times New Roman"/>
          <w:spacing w:val="-6"/>
          <w:sz w:val="28"/>
          <w:szCs w:val="28"/>
        </w:rPr>
        <w:t xml:space="preserve">угие. </w:t>
      </w:r>
    </w:p>
    <w:p w:rsidR="00EA0C8B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F2EF9">
        <w:rPr>
          <w:rFonts w:ascii="Times New Roman" w:hAnsi="Times New Roman"/>
          <w:spacing w:val="-6"/>
          <w:sz w:val="28"/>
          <w:szCs w:val="28"/>
        </w:rPr>
        <w:t>В качестве организационных форм обучения применяются аудиторные занятия под руководством преподавателя, а также внеаудиторная, индивидуальная и групповая, самостоятельная работа студентов в компьютерных классах, виде</w:t>
      </w:r>
      <w:proofErr w:type="gramStart"/>
      <w:r w:rsidRPr="00AF2EF9">
        <w:rPr>
          <w:rFonts w:ascii="Times New Roman" w:hAnsi="Times New Roman"/>
          <w:spacing w:val="-6"/>
          <w:sz w:val="28"/>
          <w:szCs w:val="28"/>
        </w:rPr>
        <w:t>о-</w:t>
      </w:r>
      <w:proofErr w:type="gramEnd"/>
      <w:r w:rsidRPr="00AF2EF9">
        <w:rPr>
          <w:rFonts w:ascii="Times New Roman" w:hAnsi="Times New Roman"/>
          <w:spacing w:val="-6"/>
          <w:sz w:val="28"/>
          <w:szCs w:val="28"/>
        </w:rPr>
        <w:t xml:space="preserve"> и лингафонных кабинетах, библиотеке, лингвострановедческом</w:t>
      </w:r>
      <w:r>
        <w:rPr>
          <w:rFonts w:ascii="Times New Roman" w:hAnsi="Times New Roman"/>
          <w:spacing w:val="-6"/>
          <w:sz w:val="28"/>
          <w:szCs w:val="28"/>
        </w:rPr>
        <w:t xml:space="preserve">, 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AF2EF9">
        <w:rPr>
          <w:rFonts w:ascii="Times New Roman" w:hAnsi="Times New Roman"/>
          <w:spacing w:val="-6"/>
          <w:sz w:val="28"/>
          <w:szCs w:val="28"/>
        </w:rPr>
        <w:t>дебатном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>,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 и переводческом клубах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EA0C8B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</w:t>
      </w:r>
      <w:r w:rsidRPr="003342CE">
        <w:rPr>
          <w:rFonts w:ascii="Times New Roman" w:hAnsi="Times New Roman"/>
          <w:i/>
          <w:sz w:val="28"/>
          <w:szCs w:val="28"/>
        </w:rPr>
        <w:t>иповая учебная программа рассчитана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 образовательным стандартом высшего образования  по специальности </w:t>
      </w:r>
      <w:r w:rsidRPr="00E6415E">
        <w:rPr>
          <w:rFonts w:ascii="Times New Roman" w:hAnsi="Times New Roman"/>
          <w:sz w:val="28"/>
          <w:szCs w:val="28"/>
        </w:rPr>
        <w:t>1-23 01 03 «Лингвострановедение»</w:t>
      </w:r>
      <w:r>
        <w:rPr>
          <w:rFonts w:ascii="Times New Roman" w:hAnsi="Times New Roman"/>
          <w:sz w:val="28"/>
          <w:szCs w:val="28"/>
        </w:rPr>
        <w:t xml:space="preserve">, на 1008 часов, из них аудиторных занятий 528 часов. </w:t>
      </w:r>
    </w:p>
    <w:p w:rsidR="00EA0C8B" w:rsidRPr="003F3B6A" w:rsidRDefault="00EA0C8B" w:rsidP="00EA0C8B">
      <w:pPr>
        <w:pStyle w:val="a3"/>
        <w:keepLines/>
        <w:widowControl w:val="0"/>
        <w:ind w:firstLine="720"/>
        <w:jc w:val="both"/>
        <w:rPr>
          <w:sz w:val="28"/>
          <w:szCs w:val="28"/>
        </w:rPr>
      </w:pPr>
      <w:r w:rsidRPr="003F3B6A">
        <w:rPr>
          <w:sz w:val="28"/>
          <w:szCs w:val="28"/>
        </w:rPr>
        <w:t>Рекомендуемые формы текущего контроля – зачет и экзамен.</w:t>
      </w:r>
    </w:p>
    <w:p w:rsidR="00EA0C8B" w:rsidRPr="003F3B6A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/>
        </w:rPr>
      </w:pPr>
    </w:p>
    <w:p w:rsidR="00EA0C8B" w:rsidRPr="00EA0C8B" w:rsidRDefault="00EA0C8B" w:rsidP="00EA0C8B">
      <w:pPr>
        <w:spacing w:after="24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A0C8B" w:rsidRPr="00D43C47" w:rsidRDefault="00EA0C8B" w:rsidP="00EA0C8B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1E71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D43C47">
        <w:rPr>
          <w:rFonts w:ascii="Times New Roman" w:hAnsi="Times New Roman"/>
          <w:b/>
          <w:bCs/>
          <w:sz w:val="28"/>
          <w:szCs w:val="28"/>
        </w:rPr>
        <w:t>ПРИМЕРНЫЙ ТЕМАТИЧЕСКИЙ ПЛАН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7622"/>
        <w:gridCol w:w="1559"/>
      </w:tblGrid>
      <w:tr w:rsidR="00EA0C8B" w:rsidRPr="00CC6DF4" w:rsidTr="00631F64">
        <w:trPr>
          <w:trHeight w:val="1272"/>
        </w:trPr>
        <w:tc>
          <w:tcPr>
            <w:tcW w:w="566" w:type="dxa"/>
            <w:shd w:val="clear" w:color="auto" w:fill="auto"/>
          </w:tcPr>
          <w:p w:rsidR="00EA0C8B" w:rsidRPr="00D43C47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0C8B" w:rsidRPr="00D43C47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C4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622" w:type="dxa"/>
            <w:shd w:val="clear" w:color="auto" w:fill="auto"/>
          </w:tcPr>
          <w:p w:rsidR="00EA0C8B" w:rsidRPr="00D43C47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0C8B" w:rsidRPr="00D43C47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C47">
              <w:rPr>
                <w:rFonts w:ascii="Times New Roman" w:hAnsi="Times New Roman"/>
                <w:sz w:val="28"/>
                <w:szCs w:val="28"/>
              </w:rPr>
              <w:t>Название темы</w:t>
            </w:r>
          </w:p>
        </w:tc>
        <w:tc>
          <w:tcPr>
            <w:tcW w:w="1559" w:type="dxa"/>
            <w:shd w:val="clear" w:color="auto" w:fill="auto"/>
          </w:tcPr>
          <w:p w:rsidR="00EA0C8B" w:rsidRPr="007D1E71" w:rsidRDefault="00EA0C8B" w:rsidP="00631F64">
            <w:pPr>
              <w:ind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D43C47">
              <w:rPr>
                <w:rFonts w:ascii="Times New Roman" w:hAnsi="Times New Roman"/>
                <w:spacing w:val="-6"/>
                <w:sz w:val="28"/>
                <w:szCs w:val="28"/>
              </w:rPr>
              <w:t>Количество аудиторных часов</w:t>
            </w:r>
          </w:p>
        </w:tc>
      </w:tr>
      <w:tr w:rsidR="00EA0C8B" w:rsidRPr="00CC6DF4" w:rsidTr="00631F64">
        <w:trPr>
          <w:trHeight w:val="311"/>
        </w:trPr>
        <w:tc>
          <w:tcPr>
            <w:tcW w:w="9747" w:type="dxa"/>
            <w:gridSpan w:val="3"/>
            <w:shd w:val="clear" w:color="auto" w:fill="auto"/>
          </w:tcPr>
          <w:p w:rsidR="00EA0C8B" w:rsidRPr="00F75779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75779">
              <w:rPr>
                <w:rFonts w:ascii="Times New Roman" w:hAnsi="Times New Roman"/>
                <w:b/>
                <w:i/>
                <w:sz w:val="28"/>
                <w:szCs w:val="28"/>
              </w:rPr>
              <w:t>Этап первый</w:t>
            </w:r>
          </w:p>
        </w:tc>
      </w:tr>
      <w:tr w:rsidR="00EA0C8B" w:rsidRPr="00CC6DF4" w:rsidTr="00631F64">
        <w:trPr>
          <w:trHeight w:val="311"/>
        </w:trPr>
        <w:tc>
          <w:tcPr>
            <w:tcW w:w="9747" w:type="dxa"/>
            <w:gridSpan w:val="3"/>
            <w:shd w:val="clear" w:color="auto" w:fill="auto"/>
          </w:tcPr>
          <w:p w:rsidR="00EA0C8B" w:rsidRPr="00F75779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Общие вопросы перевода</w:t>
            </w:r>
          </w:p>
        </w:tc>
      </w:tr>
      <w:tr w:rsidR="00EA0C8B" w:rsidRPr="001A2A1B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1A2A1B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 и его роль в изучении английского языка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и способы перевода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pStyle w:val="a7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D70E6A">
              <w:rPr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Функциональные стили и жанры в письменном и устном переводе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936883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883">
              <w:rPr>
                <w:rFonts w:ascii="Times New Roman" w:hAnsi="Times New Roman"/>
                <w:sz w:val="28"/>
                <w:szCs w:val="28"/>
              </w:rPr>
              <w:t xml:space="preserve">Передача </w:t>
            </w:r>
            <w:proofErr w:type="spellStart"/>
            <w:r w:rsidRPr="00936883">
              <w:rPr>
                <w:rFonts w:ascii="Times New Roman" w:hAnsi="Times New Roman"/>
                <w:sz w:val="28"/>
                <w:szCs w:val="28"/>
              </w:rPr>
              <w:t>безэквивалентной</w:t>
            </w:r>
            <w:proofErr w:type="spellEnd"/>
            <w:r w:rsidRPr="00936883">
              <w:rPr>
                <w:rFonts w:ascii="Times New Roman" w:hAnsi="Times New Roman"/>
                <w:sz w:val="28"/>
                <w:szCs w:val="28"/>
              </w:rPr>
              <w:t xml:space="preserve"> лексики</w:t>
            </w:r>
            <w:r w:rsidRPr="0093688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9747" w:type="dxa"/>
            <w:gridSpan w:val="3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Лексические проблемы перевода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936883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Интернациональные слова и «ложные друзья» переводчика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pStyle w:val="a7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8D7A87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A87">
              <w:rPr>
                <w:rFonts w:ascii="Times New Roman" w:hAnsi="Times New Roman"/>
                <w:sz w:val="28"/>
                <w:szCs w:val="28"/>
              </w:rPr>
              <w:t>Неологизмы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способы передачи их значений</w:t>
            </w:r>
          </w:p>
        </w:tc>
        <w:tc>
          <w:tcPr>
            <w:tcW w:w="1559" w:type="dxa"/>
            <w:shd w:val="clear" w:color="auto" w:fill="auto"/>
          </w:tcPr>
          <w:p w:rsidR="00EA0C8B" w:rsidRPr="00A34365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8D7A87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A87">
              <w:rPr>
                <w:rFonts w:ascii="Times New Roman" w:hAnsi="Times New Roman"/>
                <w:sz w:val="28"/>
                <w:szCs w:val="28"/>
              </w:rPr>
              <w:t>Многофункциональные слова</w:t>
            </w:r>
          </w:p>
        </w:tc>
        <w:tc>
          <w:tcPr>
            <w:tcW w:w="1559" w:type="dxa"/>
            <w:shd w:val="clear" w:color="auto" w:fill="auto"/>
          </w:tcPr>
          <w:p w:rsidR="00EA0C8B" w:rsidRPr="00A34365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8D7A87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Передача имен собственных и названий</w:t>
            </w:r>
          </w:p>
        </w:tc>
        <w:tc>
          <w:tcPr>
            <w:tcW w:w="1559" w:type="dxa"/>
            <w:shd w:val="clear" w:color="auto" w:fill="auto"/>
          </w:tcPr>
          <w:p w:rsidR="00EA0C8B" w:rsidRPr="00A34365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387A57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87A57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A57">
              <w:rPr>
                <w:rFonts w:ascii="Times New Roman" w:hAnsi="Times New Roman"/>
                <w:sz w:val="28"/>
                <w:szCs w:val="28"/>
              </w:rPr>
              <w:t>Американизмы</w:t>
            </w:r>
          </w:p>
        </w:tc>
        <w:tc>
          <w:tcPr>
            <w:tcW w:w="1559" w:type="dxa"/>
            <w:shd w:val="clear" w:color="auto" w:fill="auto"/>
          </w:tcPr>
          <w:p w:rsidR="00EA0C8B" w:rsidRPr="00A34365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387A57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387A57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87A57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A57">
              <w:rPr>
                <w:rFonts w:ascii="Times New Roman" w:hAnsi="Times New Roman"/>
                <w:sz w:val="28"/>
                <w:szCs w:val="28"/>
              </w:rPr>
              <w:t>Сокращения и способы их передачи при переводе</w:t>
            </w:r>
          </w:p>
        </w:tc>
        <w:tc>
          <w:tcPr>
            <w:tcW w:w="1559" w:type="dxa"/>
            <w:shd w:val="clear" w:color="auto" w:fill="auto"/>
          </w:tcPr>
          <w:p w:rsidR="00EA0C8B" w:rsidRPr="00A34365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387A57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87A57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A57">
              <w:rPr>
                <w:rFonts w:ascii="Times New Roman" w:hAnsi="Times New Roman"/>
                <w:sz w:val="28"/>
                <w:szCs w:val="28"/>
              </w:rPr>
              <w:t>Перевод заимствований</w:t>
            </w:r>
          </w:p>
        </w:tc>
        <w:tc>
          <w:tcPr>
            <w:tcW w:w="1559" w:type="dxa"/>
            <w:shd w:val="clear" w:color="auto" w:fill="auto"/>
          </w:tcPr>
          <w:p w:rsidR="00EA0C8B" w:rsidRPr="00A34365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47290A" w:rsidTr="00631F64">
        <w:trPr>
          <w:trHeight w:val="206"/>
        </w:trPr>
        <w:tc>
          <w:tcPr>
            <w:tcW w:w="9747" w:type="dxa"/>
            <w:gridSpan w:val="3"/>
            <w:shd w:val="clear" w:color="auto" w:fill="auto"/>
          </w:tcPr>
          <w:p w:rsidR="00EA0C8B" w:rsidRPr="0047290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Тематические блоки для перевода</w:t>
            </w:r>
          </w:p>
        </w:tc>
      </w:tr>
      <w:tr w:rsidR="00EA0C8B" w:rsidRPr="0047290A" w:rsidTr="00631F64">
        <w:trPr>
          <w:trHeight w:val="206"/>
        </w:trPr>
        <w:tc>
          <w:tcPr>
            <w:tcW w:w="9747" w:type="dxa"/>
            <w:gridSpan w:val="3"/>
            <w:shd w:val="clear" w:color="auto" w:fill="auto"/>
          </w:tcPr>
          <w:p w:rsidR="00EA0C8B" w:rsidRPr="0047290A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90A">
              <w:rPr>
                <w:rFonts w:ascii="Times New Roman" w:hAnsi="Times New Roman"/>
                <w:b/>
                <w:i/>
                <w:sz w:val="28"/>
                <w:szCs w:val="28"/>
              </w:rPr>
              <w:t>Общелитературный язык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Иммиграция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14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Туризм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8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Теории заговора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8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Современная молодежь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8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E572E6" w:rsidRDefault="00EA0C8B" w:rsidP="00631F6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Успех</w:t>
            </w:r>
            <w:r w:rsidRPr="00A277EE">
              <w:rPr>
                <w:rFonts w:ascii="Times New Roman" w:hAnsi="Times New Roman"/>
                <w:sz w:val="28"/>
                <w:szCs w:val="28"/>
              </w:rPr>
              <w:t xml:space="preserve"> в бизнесе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c>
          <w:tcPr>
            <w:tcW w:w="9747" w:type="dxa"/>
            <w:gridSpan w:val="3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i/>
                <w:sz w:val="28"/>
                <w:szCs w:val="28"/>
              </w:rPr>
              <w:t>Страноведение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/ Язык специальности</w:t>
            </w:r>
          </w:p>
        </w:tc>
      </w:tr>
      <w:tr w:rsidR="00EA0C8B" w:rsidRPr="008A47FA" w:rsidTr="00631F64">
        <w:trPr>
          <w:trHeight w:val="26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8A47FA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7FA">
              <w:rPr>
                <w:rFonts w:ascii="Times New Roman" w:hAnsi="Times New Roman"/>
                <w:sz w:val="28"/>
                <w:szCs w:val="28"/>
              </w:rPr>
              <w:t>Политические партии: Великобритания, Республика Беларусь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8A47FA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8A47FA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7FA">
              <w:rPr>
                <w:rFonts w:ascii="Times New Roman" w:hAnsi="Times New Roman"/>
                <w:sz w:val="28"/>
                <w:szCs w:val="28"/>
              </w:rPr>
              <w:t>Развитие образования в современном мире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324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Организация Объединенных Наций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324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Права человека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324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НАТО</w:t>
            </w:r>
          </w:p>
        </w:tc>
        <w:tc>
          <w:tcPr>
            <w:tcW w:w="1559" w:type="dxa"/>
            <w:shd w:val="clear" w:color="auto" w:fill="auto"/>
          </w:tcPr>
          <w:p w:rsidR="00EA0C8B" w:rsidRPr="00D70E6A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EA0C8B" w:rsidRPr="00CC6DF4" w:rsidTr="00631F64">
        <w:trPr>
          <w:trHeight w:val="26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overflowPunct w:val="0"/>
              <w:autoSpaceDE w:val="0"/>
              <w:autoSpaceDN w:val="0"/>
              <w:adjustRightInd w:val="0"/>
              <w:ind w:left="0"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98650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C6DF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EA0C8B" w:rsidRPr="0098650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50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210</w:t>
            </w:r>
          </w:p>
        </w:tc>
      </w:tr>
      <w:tr w:rsidR="00EA0C8B" w:rsidRPr="00CC6DF4" w:rsidTr="00631F64">
        <w:trPr>
          <w:trHeight w:val="348"/>
        </w:trPr>
        <w:tc>
          <w:tcPr>
            <w:tcW w:w="9747" w:type="dxa"/>
            <w:gridSpan w:val="3"/>
            <w:shd w:val="clear" w:color="auto" w:fill="auto"/>
          </w:tcPr>
          <w:p w:rsidR="00EA0C8B" w:rsidRPr="00F75779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75779">
              <w:rPr>
                <w:rFonts w:ascii="Times New Roman" w:hAnsi="Times New Roman"/>
                <w:b/>
                <w:i/>
                <w:sz w:val="28"/>
                <w:szCs w:val="28"/>
              </w:rPr>
              <w:t>Этап второй</w:t>
            </w:r>
            <w:r w:rsidRPr="00F7577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EA0C8B" w:rsidRPr="00CC6DF4" w:rsidTr="00631F64">
        <w:trPr>
          <w:trHeight w:val="220"/>
        </w:trPr>
        <w:tc>
          <w:tcPr>
            <w:tcW w:w="9747" w:type="dxa"/>
            <w:gridSpan w:val="3"/>
            <w:shd w:val="clear" w:color="auto" w:fill="auto"/>
          </w:tcPr>
          <w:p w:rsidR="00EA0C8B" w:rsidRPr="00762E30" w:rsidRDefault="00EA0C8B" w:rsidP="00631F64">
            <w:pPr>
              <w:pStyle w:val="a5"/>
              <w:rPr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Общие вопросы перевода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Типичные трудности перевода, стратегии перевода 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Лексические и грамматические трансформации при переводе</w:t>
            </w:r>
          </w:p>
        </w:tc>
        <w:tc>
          <w:tcPr>
            <w:tcW w:w="1559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Перевод фразеологизмов, цитат, аллюзий </w:t>
            </w:r>
          </w:p>
        </w:tc>
        <w:tc>
          <w:tcPr>
            <w:tcW w:w="1559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Передача образности в переводе</w:t>
            </w:r>
          </w:p>
        </w:tc>
        <w:tc>
          <w:tcPr>
            <w:tcW w:w="1559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rPr>
          <w:trHeight w:val="310"/>
        </w:trPr>
        <w:tc>
          <w:tcPr>
            <w:tcW w:w="9747" w:type="dxa"/>
            <w:gridSpan w:val="3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A51">
              <w:rPr>
                <w:rFonts w:ascii="Times New Roman" w:hAnsi="Times New Roman"/>
                <w:b/>
                <w:i/>
                <w:sz w:val="28"/>
                <w:szCs w:val="28"/>
              </w:rPr>
              <w:t>Лексические проблемы перевода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FF0E73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Свободные словосочетания</w:t>
            </w:r>
          </w:p>
        </w:tc>
        <w:tc>
          <w:tcPr>
            <w:tcW w:w="1559" w:type="dxa"/>
            <w:shd w:val="clear" w:color="auto" w:fill="auto"/>
          </w:tcPr>
          <w:p w:rsidR="00EA0C8B" w:rsidRPr="00FF0E73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FF0E73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Фразеологические словосочетания</w:t>
            </w:r>
          </w:p>
        </w:tc>
        <w:tc>
          <w:tcPr>
            <w:tcW w:w="1559" w:type="dxa"/>
            <w:shd w:val="clear" w:color="auto" w:fill="auto"/>
          </w:tcPr>
          <w:p w:rsidR="00EA0C8B" w:rsidRPr="00FF0E73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FF0E73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0E73">
              <w:rPr>
                <w:rFonts w:ascii="Times New Roman" w:hAnsi="Times New Roman"/>
                <w:sz w:val="28"/>
                <w:szCs w:val="28"/>
              </w:rPr>
              <w:t xml:space="preserve">Перевод </w:t>
            </w:r>
            <w:r>
              <w:rPr>
                <w:rFonts w:ascii="Times New Roman" w:hAnsi="Times New Roman"/>
                <w:sz w:val="28"/>
                <w:szCs w:val="28"/>
              </w:rPr>
              <w:t>заголовков</w:t>
            </w:r>
          </w:p>
        </w:tc>
        <w:tc>
          <w:tcPr>
            <w:tcW w:w="1559" w:type="dxa"/>
            <w:shd w:val="clear" w:color="auto" w:fill="auto"/>
          </w:tcPr>
          <w:p w:rsidR="00EA0C8B" w:rsidRPr="00FF0E73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rPr>
          <w:trHeight w:val="310"/>
        </w:trPr>
        <w:tc>
          <w:tcPr>
            <w:tcW w:w="9747" w:type="dxa"/>
            <w:gridSpan w:val="3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Грамматические проблемы перевода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Артикль и его переводческие соответствия в русском языке</w:t>
            </w:r>
          </w:p>
        </w:tc>
        <w:tc>
          <w:tcPr>
            <w:tcW w:w="1559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Перевод модальных глаголов</w:t>
            </w:r>
          </w:p>
        </w:tc>
        <w:tc>
          <w:tcPr>
            <w:tcW w:w="1559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Перевод глаголов в пассивном залоге</w:t>
            </w:r>
          </w:p>
        </w:tc>
        <w:tc>
          <w:tcPr>
            <w:tcW w:w="1559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Перевод инфинитива и инфинитивных оборотов</w:t>
            </w:r>
          </w:p>
        </w:tc>
        <w:tc>
          <w:tcPr>
            <w:tcW w:w="1559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Перевод причастия и причастных оборотов</w:t>
            </w:r>
          </w:p>
        </w:tc>
        <w:tc>
          <w:tcPr>
            <w:tcW w:w="1559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Перевод герундия и герундиальных оборотов</w:t>
            </w:r>
          </w:p>
        </w:tc>
        <w:tc>
          <w:tcPr>
            <w:tcW w:w="1559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3A246E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46E">
              <w:rPr>
                <w:rFonts w:ascii="Times New Roman" w:hAnsi="Times New Roman"/>
                <w:sz w:val="28"/>
                <w:szCs w:val="28"/>
              </w:rPr>
              <w:t>Перевод форм сослагательного наклонения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310"/>
        </w:trPr>
        <w:tc>
          <w:tcPr>
            <w:tcW w:w="9747" w:type="dxa"/>
            <w:gridSpan w:val="3"/>
            <w:shd w:val="clear" w:color="auto" w:fill="auto"/>
          </w:tcPr>
          <w:p w:rsidR="00EA0C8B" w:rsidRPr="00745D60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Тематические блоки для перевода</w:t>
            </w:r>
          </w:p>
        </w:tc>
      </w:tr>
      <w:tr w:rsidR="00EA0C8B" w:rsidRPr="00CC6DF4" w:rsidTr="00631F64">
        <w:trPr>
          <w:trHeight w:val="310"/>
        </w:trPr>
        <w:tc>
          <w:tcPr>
            <w:tcW w:w="9747" w:type="dxa"/>
            <w:gridSpan w:val="3"/>
            <w:shd w:val="clear" w:color="auto" w:fill="auto"/>
          </w:tcPr>
          <w:p w:rsidR="00EA0C8B" w:rsidRPr="00745D60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D60">
              <w:rPr>
                <w:rFonts w:ascii="Times New Roman" w:hAnsi="Times New Roman"/>
                <w:b/>
                <w:i/>
                <w:sz w:val="28"/>
                <w:szCs w:val="28"/>
              </w:rPr>
              <w:t>Общелитературный язык</w:t>
            </w:r>
          </w:p>
        </w:tc>
      </w:tr>
      <w:tr w:rsidR="00EA0C8B" w:rsidRPr="00CC6DF4" w:rsidTr="00631F64">
        <w:trPr>
          <w:trHeight w:val="310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Проблемы современной семьи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257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 xml:space="preserve">Природные катаклизмы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их </w:t>
            </w:r>
            <w:r w:rsidRPr="00CC6DF4">
              <w:rPr>
                <w:rFonts w:ascii="Times New Roman" w:hAnsi="Times New Roman"/>
                <w:sz w:val="28"/>
                <w:szCs w:val="28"/>
              </w:rPr>
              <w:t>последствия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20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Выживание в экстремальных условиях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28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и мы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214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Мечты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c>
          <w:tcPr>
            <w:tcW w:w="9747" w:type="dxa"/>
            <w:gridSpan w:val="3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i/>
                <w:sz w:val="28"/>
                <w:szCs w:val="28"/>
              </w:rPr>
              <w:t>Страноведение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/ Язык  специальности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География США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 xml:space="preserve">История США 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</w:rPr>
              <w:t>, экономическое</w:t>
            </w:r>
            <w:r w:rsidRPr="00CC6DF4">
              <w:rPr>
                <w:rFonts w:ascii="Times New Roman" w:hAnsi="Times New Roman"/>
                <w:sz w:val="28"/>
                <w:szCs w:val="28"/>
              </w:rPr>
              <w:t xml:space="preserve"> и политическое устройство США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Идеалы, ценности и семья в США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762E30" w:rsidRDefault="00EA0C8B" w:rsidP="00631F64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sz w:val="28"/>
                <w:szCs w:val="28"/>
              </w:rPr>
              <w:t>210</w:t>
            </w:r>
          </w:p>
        </w:tc>
      </w:tr>
      <w:tr w:rsidR="00EA0C8B" w:rsidRPr="00CC6DF4" w:rsidTr="00631F64">
        <w:trPr>
          <w:trHeight w:val="309"/>
        </w:trPr>
        <w:tc>
          <w:tcPr>
            <w:tcW w:w="9747" w:type="dxa"/>
            <w:gridSpan w:val="3"/>
            <w:shd w:val="clear" w:color="auto" w:fill="auto"/>
          </w:tcPr>
          <w:p w:rsidR="00EA0C8B" w:rsidRPr="00F75779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75779">
              <w:rPr>
                <w:rFonts w:ascii="Times New Roman" w:hAnsi="Times New Roman"/>
                <w:b/>
                <w:i/>
                <w:sz w:val="28"/>
                <w:szCs w:val="28"/>
              </w:rPr>
              <w:t>Этап третий</w:t>
            </w:r>
          </w:p>
        </w:tc>
      </w:tr>
      <w:tr w:rsidR="00EA0C8B" w:rsidRPr="00CC6DF4" w:rsidTr="00631F64">
        <w:trPr>
          <w:trHeight w:val="258"/>
        </w:trPr>
        <w:tc>
          <w:tcPr>
            <w:tcW w:w="9747" w:type="dxa"/>
            <w:gridSpan w:val="3"/>
            <w:shd w:val="clear" w:color="auto" w:fill="auto"/>
          </w:tcPr>
          <w:p w:rsidR="00EA0C8B" w:rsidRPr="00762E30" w:rsidRDefault="00EA0C8B" w:rsidP="00631F64">
            <w:pPr>
              <w:pStyle w:val="a5"/>
              <w:rPr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Перевод с русского языка на английский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Общие вопросы перевода с русского языка на английский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Перевод слов и словосочетаний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 xml:space="preserve"> имени существительного  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 xml:space="preserve">  глагола 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 xml:space="preserve"> прилагательного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наречия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</w:t>
            </w:r>
            <w:r w:rsidRPr="002903AF">
              <w:rPr>
                <w:rFonts w:ascii="Times New Roman" w:hAnsi="Times New Roman"/>
                <w:sz w:val="28"/>
                <w:szCs w:val="28"/>
              </w:rPr>
              <w:t xml:space="preserve"> других частей речи 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2903A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 xml:space="preserve">Перевод предложений </w:t>
            </w:r>
          </w:p>
        </w:tc>
        <w:tc>
          <w:tcPr>
            <w:tcW w:w="1559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2903A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2903AF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3AF">
              <w:rPr>
                <w:rFonts w:ascii="Times New Roman" w:hAnsi="Times New Roman"/>
                <w:sz w:val="28"/>
                <w:szCs w:val="28"/>
              </w:rPr>
              <w:t>Перевод академических текстов</w:t>
            </w:r>
          </w:p>
        </w:tc>
        <w:tc>
          <w:tcPr>
            <w:tcW w:w="1559" w:type="dxa"/>
            <w:shd w:val="clear" w:color="auto" w:fill="auto"/>
          </w:tcPr>
          <w:p w:rsidR="00EA0C8B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A0C8B" w:rsidRPr="00CC6DF4" w:rsidTr="00631F64">
        <w:trPr>
          <w:trHeight w:val="205"/>
        </w:trPr>
        <w:tc>
          <w:tcPr>
            <w:tcW w:w="9747" w:type="dxa"/>
            <w:gridSpan w:val="3"/>
            <w:shd w:val="clear" w:color="auto" w:fill="auto"/>
          </w:tcPr>
          <w:p w:rsidR="00EA0C8B" w:rsidRPr="00B65306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Тематические блоки для перевода</w:t>
            </w:r>
          </w:p>
        </w:tc>
      </w:tr>
      <w:tr w:rsidR="00EA0C8B" w:rsidRPr="00CC6DF4" w:rsidTr="00631F64">
        <w:trPr>
          <w:trHeight w:val="205"/>
        </w:trPr>
        <w:tc>
          <w:tcPr>
            <w:tcW w:w="9747" w:type="dxa"/>
            <w:gridSpan w:val="3"/>
            <w:shd w:val="clear" w:color="auto" w:fill="auto"/>
          </w:tcPr>
          <w:p w:rsidR="00EA0C8B" w:rsidRPr="00B65306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306">
              <w:rPr>
                <w:rFonts w:ascii="Times New Roman" w:hAnsi="Times New Roman"/>
                <w:b/>
                <w:i/>
                <w:sz w:val="28"/>
                <w:szCs w:val="28"/>
              </w:rPr>
              <w:t>Общелитературный язык</w:t>
            </w:r>
          </w:p>
        </w:tc>
      </w:tr>
      <w:tr w:rsidR="00EA0C8B" w:rsidRPr="00545FF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545FFF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FF">
              <w:rPr>
                <w:rFonts w:ascii="Times New Roman" w:hAnsi="Times New Roman"/>
                <w:sz w:val="28"/>
                <w:szCs w:val="28"/>
              </w:rPr>
              <w:t>Проекты, деловые встречи и деловые визиты</w:t>
            </w:r>
          </w:p>
        </w:tc>
        <w:tc>
          <w:tcPr>
            <w:tcW w:w="1559" w:type="dxa"/>
            <w:shd w:val="clear" w:color="auto" w:fill="auto"/>
          </w:tcPr>
          <w:p w:rsidR="00EA0C8B" w:rsidRPr="00C44957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545FF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545FF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545FFF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FF">
              <w:rPr>
                <w:rFonts w:ascii="Times New Roman" w:hAnsi="Times New Roman"/>
                <w:sz w:val="28"/>
                <w:szCs w:val="28"/>
              </w:rPr>
              <w:t>Работа в команде и партнерство</w:t>
            </w:r>
          </w:p>
        </w:tc>
        <w:tc>
          <w:tcPr>
            <w:tcW w:w="1559" w:type="dxa"/>
            <w:shd w:val="clear" w:color="auto" w:fill="auto"/>
          </w:tcPr>
          <w:p w:rsidR="00EA0C8B" w:rsidRPr="00545FF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545FFF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545FF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545FFF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FF">
              <w:rPr>
                <w:rFonts w:ascii="Times New Roman" w:hAnsi="Times New Roman"/>
                <w:sz w:val="28"/>
                <w:szCs w:val="28"/>
              </w:rPr>
              <w:t>Успех и провалы на работе</w:t>
            </w:r>
          </w:p>
        </w:tc>
        <w:tc>
          <w:tcPr>
            <w:tcW w:w="1559" w:type="dxa"/>
            <w:shd w:val="clear" w:color="auto" w:fill="auto"/>
          </w:tcPr>
          <w:p w:rsidR="00EA0C8B" w:rsidRPr="00545FF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rPr>
          <w:trHeight w:val="205"/>
        </w:trPr>
        <w:tc>
          <w:tcPr>
            <w:tcW w:w="566" w:type="dxa"/>
            <w:shd w:val="clear" w:color="auto" w:fill="auto"/>
          </w:tcPr>
          <w:p w:rsidR="00EA0C8B" w:rsidRPr="00545FFF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545FFF" w:rsidRDefault="00EA0C8B" w:rsidP="00631F6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FF">
              <w:rPr>
                <w:rFonts w:ascii="Times New Roman" w:hAnsi="Times New Roman"/>
                <w:sz w:val="28"/>
                <w:szCs w:val="28"/>
              </w:rPr>
              <w:t>Инновации и новые идеи</w:t>
            </w:r>
          </w:p>
        </w:tc>
        <w:tc>
          <w:tcPr>
            <w:tcW w:w="1559" w:type="dxa"/>
            <w:shd w:val="clear" w:color="auto" w:fill="auto"/>
          </w:tcPr>
          <w:p w:rsidR="00EA0C8B" w:rsidRPr="00545FFF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rPr>
          <w:trHeight w:val="347"/>
        </w:trPr>
        <w:tc>
          <w:tcPr>
            <w:tcW w:w="9747" w:type="dxa"/>
            <w:gridSpan w:val="3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i/>
                <w:sz w:val="28"/>
                <w:szCs w:val="28"/>
              </w:rPr>
              <w:t>Страноведение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/ Язык специальности</w:t>
            </w:r>
          </w:p>
        </w:tc>
      </w:tr>
      <w:tr w:rsidR="00EA0C8B" w:rsidRPr="00CC6DF4" w:rsidTr="00631F64">
        <w:trPr>
          <w:trHeight w:val="12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25D35" w:rsidRDefault="00EA0C8B" w:rsidP="00631F6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D35">
              <w:rPr>
                <w:rFonts w:ascii="Times New Roman" w:hAnsi="Times New Roman"/>
                <w:sz w:val="28"/>
                <w:szCs w:val="28"/>
              </w:rPr>
              <w:t>Глобализация и глобальные проблемы современности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rPr>
          <w:trHeight w:val="12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Default="00EA0C8B" w:rsidP="00631F6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>Геополитика современного мира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rPr>
          <w:trHeight w:val="126"/>
        </w:trPr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Мировые экономические союзы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4E1F29" w:rsidRDefault="00EA0C8B" w:rsidP="00631F64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4E1F29">
              <w:rPr>
                <w:sz w:val="28"/>
                <w:szCs w:val="28"/>
              </w:rPr>
              <w:t>Культурное многообразие</w:t>
            </w:r>
            <w:r>
              <w:rPr>
                <w:sz w:val="28"/>
                <w:szCs w:val="28"/>
              </w:rPr>
              <w:t xml:space="preserve"> в мире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5D6556" w:rsidRDefault="00EA0C8B" w:rsidP="00631F64">
            <w:pPr>
              <w:pStyle w:val="a7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</w:rPr>
              <w:t xml:space="preserve">Деятельность ЮНЕСКО 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0C8B" w:rsidRPr="00CC6DF4" w:rsidTr="00631F64">
        <w:tc>
          <w:tcPr>
            <w:tcW w:w="566" w:type="dxa"/>
            <w:shd w:val="clear" w:color="auto" w:fill="auto"/>
          </w:tcPr>
          <w:p w:rsidR="00EA0C8B" w:rsidRPr="00762E30" w:rsidRDefault="00EA0C8B" w:rsidP="00631F64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62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6DF4"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</w:tr>
    </w:tbl>
    <w:p w:rsidR="00EA0C8B" w:rsidRDefault="00EA0C8B" w:rsidP="00EA0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A0C8B" w:rsidRDefault="00EA0C8B" w:rsidP="00EA0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A0C8B" w:rsidRPr="00416ADE" w:rsidRDefault="00EA0C8B" w:rsidP="00EA0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1E71"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b/>
          <w:sz w:val="28"/>
          <w:szCs w:val="28"/>
        </w:rPr>
        <w:t>СОДЕРЖАНИЕ УЧЕБНОГО МАТЕРИАЛА</w:t>
      </w:r>
    </w:p>
    <w:p w:rsidR="00EA0C8B" w:rsidRPr="00F75779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5779">
        <w:rPr>
          <w:rFonts w:ascii="Times New Roman" w:hAnsi="Times New Roman"/>
          <w:b/>
          <w:sz w:val="28"/>
          <w:szCs w:val="28"/>
        </w:rPr>
        <w:t>Этап первый</w:t>
      </w:r>
    </w:p>
    <w:p w:rsidR="00EA0C8B" w:rsidRPr="00C757A0" w:rsidRDefault="00EA0C8B" w:rsidP="00EA0C8B">
      <w:pPr>
        <w:spacing w:before="120" w:after="12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Общие вопросы перевода</w:t>
      </w:r>
    </w:p>
    <w:p w:rsidR="00EA0C8B" w:rsidRPr="003B0EFB" w:rsidRDefault="00EA0C8B" w:rsidP="00EA0C8B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E0E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Перевод и его роль в изучении английского языка. </w:t>
      </w:r>
      <w:r w:rsidRPr="001207EA">
        <w:rPr>
          <w:sz w:val="28"/>
          <w:szCs w:val="28"/>
        </w:rPr>
        <w:t>Определение перевода</w:t>
      </w:r>
      <w:r>
        <w:rPr>
          <w:b/>
          <w:sz w:val="28"/>
          <w:szCs w:val="28"/>
        </w:rPr>
        <w:t>.</w:t>
      </w:r>
      <w:r w:rsidRPr="00C95B04">
        <w:rPr>
          <w:sz w:val="28"/>
          <w:szCs w:val="28"/>
        </w:rPr>
        <w:t xml:space="preserve"> Языковые  и неязыковые аспекты перевода. </w:t>
      </w:r>
      <w:r>
        <w:rPr>
          <w:sz w:val="28"/>
          <w:szCs w:val="28"/>
        </w:rPr>
        <w:t xml:space="preserve">Виды </w:t>
      </w:r>
      <w:r>
        <w:rPr>
          <w:sz w:val="28"/>
          <w:szCs w:val="28"/>
        </w:rPr>
        <w:lastRenderedPageBreak/>
        <w:t xml:space="preserve">перевода. </w:t>
      </w:r>
      <w:r w:rsidRPr="00855ED2">
        <w:rPr>
          <w:sz w:val="28"/>
          <w:szCs w:val="28"/>
        </w:rPr>
        <w:t xml:space="preserve">Качество перевода: эквивалентность, адекватность, </w:t>
      </w:r>
      <w:proofErr w:type="spellStart"/>
      <w:r w:rsidRPr="00855ED2">
        <w:rPr>
          <w:sz w:val="28"/>
          <w:szCs w:val="28"/>
        </w:rPr>
        <w:t>переводимость</w:t>
      </w:r>
      <w:proofErr w:type="spellEnd"/>
      <w:r>
        <w:rPr>
          <w:b/>
          <w:sz w:val="28"/>
          <w:szCs w:val="28"/>
        </w:rPr>
        <w:t xml:space="preserve">. </w:t>
      </w:r>
      <w:r w:rsidRPr="00AA6C86">
        <w:rPr>
          <w:sz w:val="28"/>
          <w:szCs w:val="28"/>
        </w:rPr>
        <w:t>Скоропись</w:t>
      </w:r>
      <w:r>
        <w:rPr>
          <w:b/>
          <w:sz w:val="28"/>
          <w:szCs w:val="28"/>
        </w:rPr>
        <w:t xml:space="preserve">. </w:t>
      </w:r>
      <w:r w:rsidRPr="00B14884">
        <w:rPr>
          <w:sz w:val="28"/>
          <w:szCs w:val="28"/>
        </w:rPr>
        <w:t>Редактирование перевода</w:t>
      </w:r>
      <w:r>
        <w:rPr>
          <w:b/>
          <w:sz w:val="28"/>
          <w:szCs w:val="28"/>
        </w:rPr>
        <w:t>.</w:t>
      </w:r>
    </w:p>
    <w:p w:rsidR="00EA0C8B" w:rsidRPr="001210BE" w:rsidRDefault="00EA0C8B" w:rsidP="00EA0C8B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57A0">
        <w:rPr>
          <w:b/>
          <w:sz w:val="28"/>
          <w:szCs w:val="28"/>
        </w:rPr>
        <w:t xml:space="preserve"> </w:t>
      </w:r>
      <w:r w:rsidRPr="001210BE">
        <w:rPr>
          <w:b/>
          <w:sz w:val="28"/>
          <w:szCs w:val="28"/>
        </w:rPr>
        <w:t xml:space="preserve">Виды и способы перевода. </w:t>
      </w:r>
      <w:r w:rsidRPr="001210BE">
        <w:rPr>
          <w:sz w:val="28"/>
          <w:szCs w:val="28"/>
        </w:rPr>
        <w:t>Устный перевод и его разновидности</w:t>
      </w:r>
      <w:r>
        <w:rPr>
          <w:sz w:val="28"/>
          <w:szCs w:val="28"/>
        </w:rPr>
        <w:t>:</w:t>
      </w:r>
      <w:r w:rsidRPr="001210BE">
        <w:rPr>
          <w:sz w:val="28"/>
          <w:szCs w:val="28"/>
        </w:rPr>
        <w:t xml:space="preserve"> синхронный,</w:t>
      </w:r>
      <w:r>
        <w:rPr>
          <w:sz w:val="28"/>
          <w:szCs w:val="28"/>
        </w:rPr>
        <w:t xml:space="preserve"> </w:t>
      </w:r>
      <w:r w:rsidRPr="001210BE">
        <w:rPr>
          <w:sz w:val="28"/>
          <w:szCs w:val="28"/>
        </w:rPr>
        <w:t>последовательный,</w:t>
      </w:r>
      <w:r>
        <w:rPr>
          <w:sz w:val="28"/>
          <w:szCs w:val="28"/>
        </w:rPr>
        <w:t xml:space="preserve"> дву</w:t>
      </w:r>
      <w:r w:rsidRPr="001210BE">
        <w:rPr>
          <w:sz w:val="28"/>
          <w:szCs w:val="28"/>
        </w:rPr>
        <w:t>сторонний,</w:t>
      </w:r>
      <w:r>
        <w:rPr>
          <w:sz w:val="28"/>
          <w:szCs w:val="28"/>
        </w:rPr>
        <w:t xml:space="preserve"> </w:t>
      </w:r>
      <w:r w:rsidRPr="001210BE">
        <w:rPr>
          <w:sz w:val="28"/>
          <w:szCs w:val="28"/>
        </w:rPr>
        <w:t>перевод</w:t>
      </w:r>
      <w:r>
        <w:rPr>
          <w:sz w:val="28"/>
          <w:szCs w:val="28"/>
        </w:rPr>
        <w:t xml:space="preserve"> </w:t>
      </w:r>
      <w:r w:rsidRPr="001210BE">
        <w:rPr>
          <w:sz w:val="28"/>
          <w:szCs w:val="28"/>
        </w:rPr>
        <w:t>с</w:t>
      </w:r>
      <w:r>
        <w:rPr>
          <w:sz w:val="28"/>
          <w:szCs w:val="28"/>
        </w:rPr>
        <w:t xml:space="preserve"> листа</w:t>
      </w:r>
      <w:r w:rsidRPr="001210BE">
        <w:rPr>
          <w:sz w:val="28"/>
          <w:szCs w:val="28"/>
        </w:rPr>
        <w:t>. Письменный перевод</w:t>
      </w:r>
      <w:r>
        <w:rPr>
          <w:sz w:val="28"/>
          <w:szCs w:val="28"/>
        </w:rPr>
        <w:t xml:space="preserve">: </w:t>
      </w:r>
      <w:r w:rsidRPr="001210BE">
        <w:rPr>
          <w:sz w:val="28"/>
          <w:szCs w:val="28"/>
        </w:rPr>
        <w:t>машинный/</w:t>
      </w:r>
      <w:r>
        <w:rPr>
          <w:sz w:val="28"/>
          <w:szCs w:val="28"/>
        </w:rPr>
        <w:t xml:space="preserve"> </w:t>
      </w:r>
      <w:r w:rsidRPr="001210BE">
        <w:rPr>
          <w:sz w:val="28"/>
          <w:szCs w:val="28"/>
        </w:rPr>
        <w:t>осуществляемый</w:t>
      </w:r>
      <w:r>
        <w:rPr>
          <w:sz w:val="28"/>
          <w:szCs w:val="28"/>
        </w:rPr>
        <w:t xml:space="preserve"> человеком</w:t>
      </w:r>
      <w:r w:rsidRPr="001210BE">
        <w:rPr>
          <w:sz w:val="28"/>
          <w:szCs w:val="28"/>
        </w:rPr>
        <w:t>. Классификация видов перевода</w:t>
      </w:r>
      <w:r>
        <w:rPr>
          <w:sz w:val="28"/>
          <w:szCs w:val="28"/>
        </w:rPr>
        <w:t>.</w:t>
      </w:r>
      <w:r w:rsidRPr="001210BE">
        <w:rPr>
          <w:sz w:val="28"/>
          <w:szCs w:val="28"/>
        </w:rPr>
        <w:t xml:space="preserve"> </w:t>
      </w:r>
    </w:p>
    <w:p w:rsidR="00EA0C8B" w:rsidRPr="00A34365" w:rsidRDefault="00EA0C8B" w:rsidP="00EA0C8B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6E0E3B">
        <w:rPr>
          <w:b/>
          <w:sz w:val="28"/>
          <w:szCs w:val="28"/>
        </w:rPr>
        <w:t xml:space="preserve"> </w:t>
      </w:r>
      <w:r w:rsidRPr="004E2850">
        <w:rPr>
          <w:b/>
          <w:sz w:val="28"/>
          <w:szCs w:val="28"/>
        </w:rPr>
        <w:t>Функциональные стили и жанры в письменном и устном переводе</w:t>
      </w:r>
      <w:r>
        <w:rPr>
          <w:b/>
          <w:sz w:val="28"/>
          <w:szCs w:val="28"/>
        </w:rPr>
        <w:t xml:space="preserve">. </w:t>
      </w:r>
      <w:r w:rsidRPr="00A34365">
        <w:rPr>
          <w:sz w:val="28"/>
          <w:szCs w:val="28"/>
        </w:rPr>
        <w:t xml:space="preserve">Понятия "буквального", "подстрочного", "тотального", "семантического", "частичного", «функционального" и "вольного" перевода. </w:t>
      </w:r>
    </w:p>
    <w:p w:rsidR="00EA0C8B" w:rsidRDefault="00EA0C8B" w:rsidP="00EA0C8B">
      <w:pPr>
        <w:pStyle w:val="a7"/>
        <w:numPr>
          <w:ilvl w:val="0"/>
          <w:numId w:val="25"/>
        </w:numPr>
        <w:ind w:left="0" w:firstLine="0"/>
        <w:jc w:val="both"/>
        <w:rPr>
          <w:sz w:val="28"/>
          <w:szCs w:val="28"/>
        </w:rPr>
      </w:pPr>
      <w:r w:rsidRPr="00936883">
        <w:rPr>
          <w:b/>
          <w:sz w:val="28"/>
          <w:szCs w:val="28"/>
        </w:rPr>
        <w:t xml:space="preserve">Передача </w:t>
      </w:r>
      <w:proofErr w:type="spellStart"/>
      <w:r w:rsidRPr="00936883">
        <w:rPr>
          <w:b/>
          <w:sz w:val="28"/>
          <w:szCs w:val="28"/>
        </w:rPr>
        <w:t>безэквивалентной</w:t>
      </w:r>
      <w:proofErr w:type="spellEnd"/>
      <w:r w:rsidRPr="00936883">
        <w:rPr>
          <w:b/>
          <w:sz w:val="28"/>
          <w:szCs w:val="28"/>
        </w:rPr>
        <w:t xml:space="preserve"> лексики. </w:t>
      </w:r>
      <w:r w:rsidRPr="00936883">
        <w:rPr>
          <w:sz w:val="28"/>
          <w:szCs w:val="28"/>
        </w:rPr>
        <w:t>Коммуникативная обусловленность приемов прямого переноса, транскрипции, транслитерации, калькирования, разъяснительного, приближенного и</w:t>
      </w:r>
      <w:r w:rsidRPr="00936883">
        <w:t xml:space="preserve"> </w:t>
      </w:r>
      <w:r w:rsidRPr="00936883">
        <w:rPr>
          <w:sz w:val="28"/>
          <w:szCs w:val="28"/>
        </w:rPr>
        <w:t>трансформационного перевода.</w:t>
      </w:r>
    </w:p>
    <w:p w:rsidR="00EA0C8B" w:rsidRDefault="00EA0C8B" w:rsidP="00EA0C8B">
      <w:pPr>
        <w:tabs>
          <w:tab w:val="left" w:pos="0"/>
        </w:tabs>
        <w:spacing w:before="120" w:after="12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Лексические проблемы</w:t>
      </w:r>
      <w:r w:rsidRPr="00B65306">
        <w:rPr>
          <w:rFonts w:ascii="Times New Roman" w:hAnsi="Times New Roman"/>
          <w:b/>
          <w:i/>
          <w:sz w:val="28"/>
          <w:szCs w:val="28"/>
        </w:rPr>
        <w:t xml:space="preserve"> перевода</w:t>
      </w:r>
    </w:p>
    <w:p w:rsidR="00EA0C8B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5343BD">
        <w:rPr>
          <w:b/>
          <w:sz w:val="28"/>
          <w:szCs w:val="28"/>
        </w:rPr>
        <w:t>Интернациональные слова и «ложные друзья» переводчика.</w:t>
      </w:r>
      <w:r>
        <w:rPr>
          <w:sz w:val="28"/>
          <w:szCs w:val="28"/>
        </w:rPr>
        <w:t xml:space="preserve"> Интернациональные слова: терминология. </w:t>
      </w:r>
      <w:proofErr w:type="spellStart"/>
      <w:r>
        <w:rPr>
          <w:sz w:val="28"/>
          <w:szCs w:val="28"/>
        </w:rPr>
        <w:t>Псевдоинтернациональные</w:t>
      </w:r>
      <w:proofErr w:type="spellEnd"/>
      <w:r>
        <w:rPr>
          <w:sz w:val="28"/>
          <w:szCs w:val="28"/>
        </w:rPr>
        <w:t xml:space="preserve"> слова. Группы, на которые подразделяются «ложные друзья» переводчика.</w:t>
      </w:r>
    </w:p>
    <w:p w:rsidR="00EA0C8B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5343BD">
        <w:rPr>
          <w:b/>
          <w:sz w:val="28"/>
          <w:szCs w:val="28"/>
        </w:rPr>
        <w:t>Неологизмы и способы передачи их значений</w:t>
      </w:r>
      <w:r>
        <w:rPr>
          <w:sz w:val="28"/>
          <w:szCs w:val="28"/>
        </w:rPr>
        <w:t>. Словообразовательные средства. Переосмысление существующих в языке слов. Заимствования из других языков. Сокращения. Конверсия. Звуковое подобие. Фразеологизмы. Политически корректные эвфемизмы.</w:t>
      </w:r>
    </w:p>
    <w:p w:rsidR="00EA0C8B" w:rsidRPr="00F73F2D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b/>
          <w:sz w:val="28"/>
          <w:szCs w:val="28"/>
          <w:lang w:val="en-US"/>
        </w:rPr>
      </w:pPr>
      <w:r w:rsidRPr="00C96FCC">
        <w:rPr>
          <w:b/>
          <w:sz w:val="28"/>
          <w:szCs w:val="28"/>
        </w:rPr>
        <w:t>Многофункциональные</w:t>
      </w:r>
      <w:r w:rsidRPr="00C96FCC">
        <w:rPr>
          <w:b/>
          <w:sz w:val="28"/>
          <w:szCs w:val="28"/>
          <w:lang w:val="en-US"/>
        </w:rPr>
        <w:t xml:space="preserve"> </w:t>
      </w:r>
      <w:r w:rsidRPr="00C96FCC">
        <w:rPr>
          <w:b/>
          <w:sz w:val="28"/>
          <w:szCs w:val="28"/>
        </w:rPr>
        <w:t>слова</w:t>
      </w:r>
      <w:r w:rsidRPr="00C96FCC">
        <w:rPr>
          <w:sz w:val="28"/>
          <w:szCs w:val="28"/>
          <w:lang w:val="en-US"/>
        </w:rPr>
        <w:t>: there, it, that, which, what, like, for, as, only since.</w:t>
      </w:r>
    </w:p>
    <w:p w:rsidR="00EA0C8B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F73F2D">
        <w:rPr>
          <w:b/>
          <w:sz w:val="28"/>
          <w:szCs w:val="28"/>
        </w:rPr>
        <w:t>Передача имен собственных и названий.</w:t>
      </w:r>
      <w:r w:rsidRPr="00FD5300">
        <w:rPr>
          <w:sz w:val="28"/>
          <w:szCs w:val="28"/>
        </w:rPr>
        <w:t xml:space="preserve"> </w:t>
      </w:r>
      <w:r w:rsidRPr="007763C9">
        <w:rPr>
          <w:sz w:val="28"/>
          <w:szCs w:val="28"/>
        </w:rPr>
        <w:t>Передача</w:t>
      </w:r>
      <w:r>
        <w:rPr>
          <w:sz w:val="28"/>
          <w:szCs w:val="28"/>
        </w:rPr>
        <w:t xml:space="preserve"> </w:t>
      </w:r>
      <w:r w:rsidRPr="007763C9">
        <w:rPr>
          <w:sz w:val="28"/>
          <w:szCs w:val="28"/>
        </w:rPr>
        <w:t xml:space="preserve">имен </w:t>
      </w:r>
      <w:r>
        <w:rPr>
          <w:sz w:val="28"/>
          <w:szCs w:val="28"/>
        </w:rPr>
        <w:t xml:space="preserve"> </w:t>
      </w:r>
      <w:r w:rsidRPr="002C7426">
        <w:rPr>
          <w:sz w:val="28"/>
          <w:szCs w:val="28"/>
        </w:rPr>
        <w:t xml:space="preserve">собственных различных типов (личные имена, имена </w:t>
      </w:r>
      <w:proofErr w:type="spellStart"/>
      <w:r>
        <w:rPr>
          <w:sz w:val="28"/>
          <w:szCs w:val="28"/>
        </w:rPr>
        <w:t>прозвищ</w:t>
      </w:r>
      <w:r w:rsidRPr="002C7426">
        <w:rPr>
          <w:sz w:val="28"/>
          <w:szCs w:val="28"/>
        </w:rPr>
        <w:t>ного</w:t>
      </w:r>
      <w:proofErr w:type="spellEnd"/>
      <w:r w:rsidRPr="002C7426">
        <w:rPr>
          <w:sz w:val="28"/>
          <w:szCs w:val="28"/>
        </w:rPr>
        <w:t xml:space="preserve"> типа, географические названия организаций и компаний</w:t>
      </w:r>
      <w:r>
        <w:rPr>
          <w:sz w:val="28"/>
          <w:szCs w:val="28"/>
        </w:rPr>
        <w:t xml:space="preserve">, товарные знаки, </w:t>
      </w:r>
      <w:proofErr w:type="spellStart"/>
      <w:r>
        <w:rPr>
          <w:sz w:val="28"/>
          <w:szCs w:val="28"/>
        </w:rPr>
        <w:t>брэнды</w:t>
      </w:r>
      <w:proofErr w:type="spellEnd"/>
      <w:r w:rsidRPr="002C7426">
        <w:rPr>
          <w:sz w:val="28"/>
          <w:szCs w:val="28"/>
        </w:rPr>
        <w:t>).</w:t>
      </w:r>
    </w:p>
    <w:p w:rsidR="00EA0C8B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Американизмы.</w:t>
      </w:r>
      <w:r>
        <w:rPr>
          <w:sz w:val="28"/>
          <w:szCs w:val="28"/>
        </w:rPr>
        <w:t xml:space="preserve">  Основные виды лексико-семантических расхождений: лексико-морфологические, </w:t>
      </w:r>
      <w:proofErr w:type="spellStart"/>
      <w:r>
        <w:rPr>
          <w:sz w:val="28"/>
          <w:szCs w:val="28"/>
        </w:rPr>
        <w:t>безэквивалентные</w:t>
      </w:r>
      <w:proofErr w:type="spellEnd"/>
      <w:r>
        <w:rPr>
          <w:sz w:val="28"/>
          <w:szCs w:val="28"/>
        </w:rPr>
        <w:t xml:space="preserve">, для британского английского, фразеологизмы.  Трудности перевода. </w:t>
      </w:r>
    </w:p>
    <w:p w:rsidR="00EA0C8B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A34365">
        <w:rPr>
          <w:b/>
          <w:sz w:val="28"/>
          <w:szCs w:val="28"/>
        </w:rPr>
        <w:t>Сокращения и способы их передачи при переводе.</w:t>
      </w:r>
      <w:r w:rsidRPr="00A34365">
        <w:rPr>
          <w:sz w:val="28"/>
          <w:szCs w:val="28"/>
        </w:rPr>
        <w:t xml:space="preserve"> Наличие эквивалента. Отсутствие эквивалента. Многозначность сокращения.</w:t>
      </w:r>
    </w:p>
    <w:p w:rsidR="00EA0C8B" w:rsidRPr="00A34365" w:rsidRDefault="00EA0C8B" w:rsidP="00EA0C8B">
      <w:pPr>
        <w:pStyle w:val="a7"/>
        <w:numPr>
          <w:ilvl w:val="0"/>
          <w:numId w:val="4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A34365">
        <w:rPr>
          <w:b/>
          <w:sz w:val="28"/>
          <w:szCs w:val="28"/>
        </w:rPr>
        <w:t>Перевод заимствований.</w:t>
      </w:r>
      <w:r w:rsidRPr="00A34365">
        <w:rPr>
          <w:sz w:val="28"/>
          <w:szCs w:val="28"/>
        </w:rPr>
        <w:t xml:space="preserve"> Заимствования из разных языков. Особенности их перевода. </w:t>
      </w:r>
    </w:p>
    <w:p w:rsidR="00EA0C8B" w:rsidRPr="00B65306" w:rsidRDefault="00EA0C8B" w:rsidP="00EA0C8B">
      <w:pPr>
        <w:spacing w:before="120"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65306">
        <w:rPr>
          <w:rFonts w:ascii="Times New Roman" w:hAnsi="Times New Roman"/>
          <w:b/>
          <w:i/>
          <w:sz w:val="28"/>
          <w:szCs w:val="28"/>
        </w:rPr>
        <w:t>Тематические блоки для перевода</w:t>
      </w:r>
    </w:p>
    <w:p w:rsidR="00EA0C8B" w:rsidRPr="005D6556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6556">
        <w:rPr>
          <w:rFonts w:ascii="Times New Roman" w:hAnsi="Times New Roman"/>
          <w:b/>
          <w:sz w:val="28"/>
          <w:szCs w:val="28"/>
        </w:rPr>
        <w:t>Общелитературный язык:</w:t>
      </w:r>
    </w:p>
    <w:p w:rsidR="00EA0C8B" w:rsidRPr="005D6556" w:rsidRDefault="00EA0C8B" w:rsidP="00EA0C8B">
      <w:pPr>
        <w:pStyle w:val="a7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Иммиграция.</w:t>
      </w:r>
      <w:r w:rsidRPr="005D6556">
        <w:rPr>
          <w:sz w:val="28"/>
          <w:szCs w:val="28"/>
        </w:rPr>
        <w:t xml:space="preserve"> История иммиграции в стране изучаемого языка (Великобритания и США) и Беларуси. Эмиграция из страны. Миграция в свете глобализации. Иммиграци</w:t>
      </w:r>
      <w:r w:rsidRPr="005D6556">
        <w:rPr>
          <w:sz w:val="28"/>
          <w:szCs w:val="28"/>
        </w:rPr>
        <w:softHyphen/>
        <w:t>онные законы: ужесточение/ослабление. Ксенофобия, расизм как причины дискриминации иммигрантов. Проблемы психоло</w:t>
      </w:r>
      <w:r w:rsidRPr="005D6556">
        <w:rPr>
          <w:sz w:val="28"/>
          <w:szCs w:val="28"/>
        </w:rPr>
        <w:softHyphen/>
        <w:t xml:space="preserve">гической адаптации к новому </w:t>
      </w:r>
      <w:proofErr w:type="spellStart"/>
      <w:r w:rsidRPr="005D6556">
        <w:rPr>
          <w:sz w:val="28"/>
          <w:szCs w:val="28"/>
        </w:rPr>
        <w:t>социокультурному</w:t>
      </w:r>
      <w:proofErr w:type="spellEnd"/>
      <w:r w:rsidRPr="005D6556">
        <w:rPr>
          <w:sz w:val="28"/>
          <w:szCs w:val="28"/>
        </w:rPr>
        <w:t xml:space="preserve"> окружению.</w:t>
      </w:r>
    </w:p>
    <w:p w:rsidR="00EA0C8B" w:rsidRPr="005D6556" w:rsidRDefault="00EA0C8B" w:rsidP="00EA0C8B">
      <w:pPr>
        <w:pStyle w:val="a7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Туризм.</w:t>
      </w:r>
      <w:r w:rsidRPr="005D6556">
        <w:rPr>
          <w:sz w:val="28"/>
          <w:szCs w:val="28"/>
        </w:rPr>
        <w:t xml:space="preserve"> Туризм как индустрия и диалог культур. Туризм в развитых и развивающихся странах, в странах третьего мира. Туризм в </w:t>
      </w:r>
      <w:r>
        <w:rPr>
          <w:sz w:val="28"/>
          <w:szCs w:val="28"/>
        </w:rPr>
        <w:t>Республике Беларусь</w:t>
      </w:r>
      <w:r w:rsidRPr="005D6556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новые направления </w:t>
      </w:r>
      <w:r w:rsidRPr="005D6556">
        <w:rPr>
          <w:sz w:val="28"/>
          <w:szCs w:val="28"/>
        </w:rPr>
        <w:t xml:space="preserve"> и проблемы.</w:t>
      </w:r>
    </w:p>
    <w:p w:rsidR="00EA0C8B" w:rsidRPr="005D6556" w:rsidRDefault="00EA0C8B" w:rsidP="00EA0C8B">
      <w:pPr>
        <w:pStyle w:val="a7"/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lastRenderedPageBreak/>
        <w:t xml:space="preserve">Теории заговора. </w:t>
      </w:r>
      <w:r w:rsidRPr="005D6556">
        <w:rPr>
          <w:sz w:val="28"/>
          <w:szCs w:val="28"/>
        </w:rPr>
        <w:t xml:space="preserve">Предпосылки возникновения теорий заговоров. Конспирология. Типология заговоров. Глобальные заговоры. Малые заговоры. Оценки теорий. </w:t>
      </w:r>
    </w:p>
    <w:p w:rsidR="00EA0C8B" w:rsidRPr="005D6556" w:rsidRDefault="00EA0C8B" w:rsidP="00EA0C8B">
      <w:pPr>
        <w:pStyle w:val="a7"/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Современная молодежь. </w:t>
      </w:r>
      <w:r w:rsidRPr="005D6556">
        <w:rPr>
          <w:sz w:val="28"/>
          <w:szCs w:val="28"/>
        </w:rPr>
        <w:t xml:space="preserve">Современная молодежь: желания и мечты. Взгляд на будущее. Проблемы современной молодежи. </w:t>
      </w:r>
    </w:p>
    <w:p w:rsidR="00EA0C8B" w:rsidRPr="00691186" w:rsidRDefault="00EA0C8B" w:rsidP="00EA0C8B">
      <w:pPr>
        <w:pStyle w:val="a7"/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Успех в бизнесе. </w:t>
      </w:r>
      <w:r w:rsidRPr="005D6556">
        <w:rPr>
          <w:sz w:val="28"/>
          <w:szCs w:val="28"/>
        </w:rPr>
        <w:t xml:space="preserve">Составляющие успеха. Типы компаний. Успешные бренды и компании. Составление профиля компании. </w:t>
      </w:r>
    </w:p>
    <w:p w:rsidR="00EA0C8B" w:rsidRPr="005D6556" w:rsidRDefault="00EA0C8B" w:rsidP="00EA0C8B">
      <w:pPr>
        <w:tabs>
          <w:tab w:val="left" w:pos="0"/>
          <w:tab w:val="left" w:pos="426"/>
          <w:tab w:val="num" w:pos="851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Язык специальности/ с</w:t>
      </w:r>
      <w:r w:rsidRPr="005D6556">
        <w:rPr>
          <w:rFonts w:ascii="Times New Roman" w:hAnsi="Times New Roman"/>
          <w:b/>
          <w:sz w:val="28"/>
          <w:szCs w:val="28"/>
        </w:rPr>
        <w:t>трановедение:</w:t>
      </w:r>
    </w:p>
    <w:p w:rsidR="00EA0C8B" w:rsidRPr="001E3148" w:rsidRDefault="00EA0C8B" w:rsidP="00EA0C8B">
      <w:pPr>
        <w:pStyle w:val="a7"/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Политические партии</w:t>
      </w:r>
      <w:r>
        <w:rPr>
          <w:b/>
          <w:sz w:val="28"/>
          <w:szCs w:val="28"/>
        </w:rPr>
        <w:t xml:space="preserve">: Великобритания, Республика Беларусь. </w:t>
      </w:r>
      <w:r w:rsidRPr="005B5F9A">
        <w:rPr>
          <w:sz w:val="28"/>
          <w:szCs w:val="28"/>
        </w:rPr>
        <w:t>Политические партии Великобритании</w:t>
      </w:r>
      <w:r w:rsidRPr="005D6556">
        <w:rPr>
          <w:b/>
          <w:sz w:val="28"/>
          <w:szCs w:val="28"/>
        </w:rPr>
        <w:t xml:space="preserve">. </w:t>
      </w:r>
      <w:r w:rsidRPr="005D6556">
        <w:rPr>
          <w:sz w:val="28"/>
          <w:szCs w:val="28"/>
        </w:rPr>
        <w:t>Партии, представленные на местном, наци</w:t>
      </w:r>
      <w:r>
        <w:rPr>
          <w:sz w:val="28"/>
          <w:szCs w:val="28"/>
        </w:rPr>
        <w:t>ональном и международном уровне.</w:t>
      </w:r>
      <w:r w:rsidRPr="005D6556">
        <w:rPr>
          <w:sz w:val="28"/>
          <w:szCs w:val="28"/>
        </w:rPr>
        <w:t xml:space="preserve"> </w:t>
      </w:r>
      <w:r w:rsidRPr="005B5F9A">
        <w:rPr>
          <w:sz w:val="28"/>
          <w:szCs w:val="28"/>
        </w:rPr>
        <w:t xml:space="preserve">Политические партии </w:t>
      </w:r>
      <w:r>
        <w:rPr>
          <w:sz w:val="28"/>
          <w:szCs w:val="28"/>
        </w:rPr>
        <w:t xml:space="preserve">Республики </w:t>
      </w:r>
      <w:r w:rsidRPr="005B5F9A">
        <w:rPr>
          <w:sz w:val="28"/>
          <w:szCs w:val="28"/>
        </w:rPr>
        <w:t>Беларус</w:t>
      </w:r>
      <w:r>
        <w:rPr>
          <w:sz w:val="28"/>
          <w:szCs w:val="28"/>
        </w:rPr>
        <w:t>ь</w:t>
      </w:r>
      <w:r w:rsidRPr="005D6556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Особенности функционирования общественных объединений в Республике Беларусь. </w:t>
      </w:r>
    </w:p>
    <w:p w:rsidR="00EA0C8B" w:rsidRPr="005D3D22" w:rsidRDefault="00EA0C8B" w:rsidP="00EA0C8B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Развитие образования в современном мире. </w:t>
      </w:r>
      <w:r w:rsidRPr="005D3D22">
        <w:rPr>
          <w:rFonts w:ascii="Times New Roman" w:hAnsi="Times New Roman"/>
          <w:spacing w:val="-6"/>
          <w:sz w:val="28"/>
          <w:szCs w:val="28"/>
        </w:rPr>
        <w:t xml:space="preserve">Тенденции </w:t>
      </w:r>
      <w:r>
        <w:rPr>
          <w:rFonts w:ascii="Times New Roman" w:hAnsi="Times New Roman"/>
          <w:spacing w:val="-6"/>
          <w:sz w:val="28"/>
          <w:szCs w:val="28"/>
        </w:rPr>
        <w:t xml:space="preserve">развития современного </w:t>
      </w:r>
      <w:r w:rsidRPr="005D3D22">
        <w:rPr>
          <w:rFonts w:ascii="Times New Roman" w:hAnsi="Times New Roman"/>
          <w:spacing w:val="-6"/>
          <w:sz w:val="28"/>
          <w:szCs w:val="28"/>
        </w:rPr>
        <w:t>образования в Европе. Болонский процесс. Инновационные процессы в мировом образовании</w:t>
      </w:r>
      <w:r>
        <w:rPr>
          <w:rFonts w:ascii="Times New Roman" w:hAnsi="Times New Roman"/>
          <w:spacing w:val="-6"/>
          <w:sz w:val="28"/>
          <w:szCs w:val="28"/>
        </w:rPr>
        <w:t>: глобальные и локальные.</w:t>
      </w:r>
    </w:p>
    <w:p w:rsidR="00EA0C8B" w:rsidRDefault="00EA0C8B" w:rsidP="00EA0C8B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Объединенных Наций. </w:t>
      </w:r>
      <w:r>
        <w:rPr>
          <w:sz w:val="28"/>
          <w:szCs w:val="28"/>
        </w:rPr>
        <w:t>История создания. Цели и программы.</w:t>
      </w:r>
      <w:r w:rsidRPr="00433811">
        <w:rPr>
          <w:sz w:val="28"/>
          <w:szCs w:val="28"/>
        </w:rPr>
        <w:t xml:space="preserve"> Основные органы. Основные направления деятельности. Операции по поддержанию мира.</w:t>
      </w:r>
    </w:p>
    <w:p w:rsidR="00EA0C8B" w:rsidRPr="005D6556" w:rsidRDefault="00EA0C8B" w:rsidP="00EA0C8B">
      <w:pPr>
        <w:pStyle w:val="a7"/>
        <w:numPr>
          <w:ilvl w:val="0"/>
          <w:numId w:val="44"/>
        </w:numPr>
        <w:tabs>
          <w:tab w:val="left" w:pos="426"/>
          <w:tab w:val="num" w:pos="851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Права человека. </w:t>
      </w:r>
      <w:r w:rsidRPr="009D6E05">
        <w:rPr>
          <w:color w:val="000000"/>
          <w:sz w:val="28"/>
          <w:szCs w:val="28"/>
        </w:rPr>
        <w:t>История и современность. Всеобщая декларация прав человека и её статус.</w:t>
      </w:r>
      <w:r w:rsidRPr="007C536C">
        <w:rPr>
          <w:color w:val="000000"/>
          <w:sz w:val="27"/>
          <w:szCs w:val="27"/>
        </w:rPr>
        <w:t xml:space="preserve"> </w:t>
      </w:r>
      <w:r>
        <w:rPr>
          <w:sz w:val="28"/>
          <w:szCs w:val="28"/>
        </w:rPr>
        <w:t xml:space="preserve">Гражданские и политические свободы. </w:t>
      </w:r>
      <w:r w:rsidRPr="009D6E05">
        <w:rPr>
          <w:color w:val="000000"/>
          <w:sz w:val="28"/>
          <w:szCs w:val="28"/>
        </w:rPr>
        <w:t>Региональные инструменты по правам человека, международные органы по защите прав человека.</w:t>
      </w:r>
    </w:p>
    <w:p w:rsidR="00EA0C8B" w:rsidRPr="007D13E1" w:rsidRDefault="00EA0C8B" w:rsidP="00EA0C8B">
      <w:pPr>
        <w:pStyle w:val="a7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FF0E73">
        <w:rPr>
          <w:b/>
          <w:sz w:val="28"/>
          <w:szCs w:val="28"/>
        </w:rPr>
        <w:t xml:space="preserve"> </w:t>
      </w:r>
      <w:r w:rsidRPr="008F5733">
        <w:rPr>
          <w:b/>
          <w:sz w:val="28"/>
          <w:szCs w:val="28"/>
        </w:rPr>
        <w:t>НАТО.</w:t>
      </w:r>
      <w:r w:rsidRPr="008F5733">
        <w:rPr>
          <w:sz w:val="28"/>
          <w:szCs w:val="28"/>
        </w:rPr>
        <w:t xml:space="preserve"> История создания, цели и принципы, структура, вооруженные силы, стратегическая концепция, основные направления </w:t>
      </w:r>
      <w:r>
        <w:rPr>
          <w:sz w:val="28"/>
          <w:szCs w:val="28"/>
        </w:rPr>
        <w:t xml:space="preserve"> современной </w:t>
      </w:r>
      <w:r w:rsidRPr="008F5733">
        <w:rPr>
          <w:sz w:val="28"/>
          <w:szCs w:val="28"/>
        </w:rPr>
        <w:t>политики.</w:t>
      </w:r>
    </w:p>
    <w:p w:rsidR="00EA0C8B" w:rsidRPr="00BB626E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626E">
        <w:rPr>
          <w:rFonts w:ascii="Times New Roman" w:hAnsi="Times New Roman"/>
          <w:b/>
          <w:sz w:val="28"/>
          <w:szCs w:val="28"/>
        </w:rPr>
        <w:t>Этап второй</w:t>
      </w:r>
    </w:p>
    <w:p w:rsidR="00EA0C8B" w:rsidRDefault="00EA0C8B" w:rsidP="00EA0C8B">
      <w:pPr>
        <w:tabs>
          <w:tab w:val="left" w:pos="1985"/>
        </w:tabs>
        <w:spacing w:before="120" w:after="12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Общие вопросы перевода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Типичные т</w:t>
      </w:r>
      <w:r w:rsidRPr="00E7458E">
        <w:rPr>
          <w:b/>
          <w:sz w:val="28"/>
          <w:szCs w:val="28"/>
        </w:rPr>
        <w:t>рудности перевода и пути их преодоления.</w:t>
      </w:r>
      <w:r w:rsidRPr="00A42BDB">
        <w:t xml:space="preserve"> </w:t>
      </w:r>
      <w:r w:rsidRPr="00E7458E">
        <w:rPr>
          <w:sz w:val="28"/>
          <w:szCs w:val="28"/>
        </w:rPr>
        <w:t>Методы классификации  переводческих  ошибок. Причины искажения оригинала, неточностей и неясностей в переводе. Причины буквализма.  Способы преодоления переводческих ошибок.</w:t>
      </w:r>
      <w:r w:rsidRPr="00A42BDB">
        <w:rPr>
          <w:sz w:val="28"/>
          <w:szCs w:val="28"/>
        </w:rPr>
        <w:t xml:space="preserve"> </w:t>
      </w:r>
      <w:r w:rsidRPr="00205388">
        <w:rPr>
          <w:sz w:val="28"/>
          <w:szCs w:val="28"/>
        </w:rPr>
        <w:t>Семантические соответствия.</w:t>
      </w:r>
      <w:r w:rsidRPr="00A42BDB">
        <w:rPr>
          <w:b/>
          <w:sz w:val="28"/>
          <w:szCs w:val="28"/>
        </w:rPr>
        <w:t xml:space="preserve"> </w:t>
      </w:r>
      <w:r w:rsidRPr="00A42BDB">
        <w:rPr>
          <w:sz w:val="28"/>
          <w:szCs w:val="28"/>
        </w:rPr>
        <w:t xml:space="preserve">Вариантность при переводе. Понятие динамической эквивалентности. 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084F51">
        <w:rPr>
          <w:b/>
          <w:sz w:val="28"/>
          <w:szCs w:val="28"/>
        </w:rPr>
        <w:t>Лексические и грамматические трансформации при переводе.</w:t>
      </w:r>
      <w:r w:rsidRPr="007763C9">
        <w:t xml:space="preserve"> </w:t>
      </w:r>
      <w:r w:rsidRPr="00084F51">
        <w:rPr>
          <w:sz w:val="28"/>
          <w:szCs w:val="28"/>
        </w:rPr>
        <w:t xml:space="preserve">Общие различия в строе английского и русского языков, релевантные для перевода. Контекстуальные значения и приемы смыслового развития: конкретизация, генерализация, добавления, опущения, целостное переосмысление единицы перевода, компенсация значения в тексте. Антонимический перевод. Обусловленность грамматических трансформаций: несовпадение в значении и употреблении аналогичных форм в английском и русском языках, </w:t>
      </w:r>
      <w:proofErr w:type="spellStart"/>
      <w:r w:rsidRPr="00084F51">
        <w:rPr>
          <w:sz w:val="28"/>
          <w:szCs w:val="28"/>
        </w:rPr>
        <w:t>неизоморфность</w:t>
      </w:r>
      <w:proofErr w:type="spellEnd"/>
      <w:r w:rsidRPr="00084F51">
        <w:rPr>
          <w:sz w:val="28"/>
          <w:szCs w:val="28"/>
        </w:rPr>
        <w:t xml:space="preserve"> синтаксиса, особенности словообразования в соответствующих языках.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084F51">
        <w:rPr>
          <w:b/>
          <w:sz w:val="28"/>
          <w:szCs w:val="28"/>
        </w:rPr>
        <w:lastRenderedPageBreak/>
        <w:t xml:space="preserve">Перевод фразеологизмов, цитат, аллюзий. </w:t>
      </w:r>
      <w:r w:rsidRPr="00084F51">
        <w:rPr>
          <w:sz w:val="28"/>
          <w:szCs w:val="28"/>
        </w:rPr>
        <w:t xml:space="preserve">Способы перевода фразеологизмов: полная эквивалентность, частичная эквивалентность, создание аналога, калькирование, описательный перевод. Цитаты и аллюзии, способы их перевода. 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sz w:val="28"/>
          <w:szCs w:val="28"/>
        </w:rPr>
      </w:pPr>
      <w:r w:rsidRPr="00084F51">
        <w:rPr>
          <w:b/>
          <w:sz w:val="28"/>
          <w:szCs w:val="28"/>
        </w:rPr>
        <w:t xml:space="preserve">Передача образности в переводе. </w:t>
      </w:r>
      <w:r w:rsidRPr="00084F51">
        <w:rPr>
          <w:sz w:val="28"/>
          <w:szCs w:val="28"/>
        </w:rPr>
        <w:t>Основные стилистические приемы, основные тропы: метафора, эпитет, перифраз-эвфемизм, сравнение, гипербола, каламбур и способы их передачи на другой язык. Синтаксическая стилистика в переводе: инверсия, эмфатические конструкции, параллелизм, повтор. Фонетическая стилистика в переводе: аллитерация/ассонанс, звукоподражание, ритм.</w:t>
      </w:r>
    </w:p>
    <w:p w:rsidR="00EA0C8B" w:rsidRPr="00084F51" w:rsidRDefault="00EA0C8B" w:rsidP="00EA0C8B">
      <w:pPr>
        <w:tabs>
          <w:tab w:val="left" w:pos="0"/>
        </w:tabs>
        <w:spacing w:before="120" w:after="120" w:line="240" w:lineRule="auto"/>
        <w:rPr>
          <w:rFonts w:ascii="Times New Roman" w:hAnsi="Times New Roman"/>
          <w:b/>
          <w:i/>
          <w:sz w:val="28"/>
          <w:szCs w:val="28"/>
        </w:rPr>
      </w:pPr>
      <w:r w:rsidRPr="00084F51">
        <w:rPr>
          <w:rFonts w:ascii="Times New Roman" w:hAnsi="Times New Roman"/>
          <w:b/>
          <w:i/>
          <w:sz w:val="28"/>
          <w:szCs w:val="28"/>
        </w:rPr>
        <w:t>Лексические проблемы перевода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084F51">
        <w:rPr>
          <w:b/>
          <w:sz w:val="28"/>
          <w:szCs w:val="28"/>
        </w:rPr>
        <w:t xml:space="preserve">Свободные словосочетания. </w:t>
      </w:r>
      <w:r w:rsidRPr="00084F51">
        <w:rPr>
          <w:sz w:val="28"/>
          <w:szCs w:val="28"/>
        </w:rPr>
        <w:t>Калькированный перевод. Перевод слова в простых свободных словосочетаниях. Семантические связи. Атрибутивные словосочетания и их перевод. Многочленные свободные словосочетания при переводе.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084F51">
        <w:rPr>
          <w:b/>
          <w:sz w:val="28"/>
          <w:szCs w:val="28"/>
        </w:rPr>
        <w:t>Фразеологические словосочетания.</w:t>
      </w:r>
      <w:r w:rsidRPr="00084F51">
        <w:rPr>
          <w:sz w:val="28"/>
          <w:szCs w:val="28"/>
        </w:rPr>
        <w:t xml:space="preserve"> Классификация.  Способы перевода английских необразных фразеологизмов. Абсолютные и относительные эквиваленты. Идиомы. Описательный перевод. Роль контекста.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084F51">
        <w:rPr>
          <w:b/>
          <w:sz w:val="28"/>
          <w:szCs w:val="28"/>
        </w:rPr>
        <w:t>Перевод заголовков.</w:t>
      </w:r>
      <w:r w:rsidRPr="00084F51">
        <w:rPr>
          <w:sz w:val="28"/>
          <w:szCs w:val="28"/>
        </w:rPr>
        <w:t xml:space="preserve"> Функция заголовка. Трудности перевода газетных и журнальных заголовков. Особенности синтаксической структуры английских заголовков. Сходство и различия между английскими и русскими заголовками.</w:t>
      </w:r>
    </w:p>
    <w:p w:rsidR="00EA0C8B" w:rsidRDefault="00EA0C8B" w:rsidP="00EA0C8B">
      <w:pPr>
        <w:tabs>
          <w:tab w:val="left" w:pos="0"/>
        </w:tabs>
        <w:spacing w:before="120" w:after="12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65306">
        <w:rPr>
          <w:rFonts w:ascii="Times New Roman" w:hAnsi="Times New Roman"/>
          <w:b/>
          <w:i/>
          <w:sz w:val="28"/>
          <w:szCs w:val="28"/>
        </w:rPr>
        <w:t>Грамматические трудности перевода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68B3">
        <w:rPr>
          <w:b/>
          <w:sz w:val="28"/>
          <w:szCs w:val="28"/>
        </w:rPr>
        <w:t xml:space="preserve">Артикль и его переводческие соответствия в русском языке. </w:t>
      </w:r>
      <w:r w:rsidRPr="003E68B3">
        <w:rPr>
          <w:sz w:val="28"/>
          <w:szCs w:val="28"/>
        </w:rPr>
        <w:t>Артикль в функции определителя. Употребление определительной группы слов и частей речи (существительных, местоимений, числительных) в качестве определителей. Возможности перевода артикля на русский язык. Устойчивые сочетания с определенным артиклем, кулевым артиклем.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E68B3">
        <w:rPr>
          <w:b/>
          <w:bCs/>
          <w:sz w:val="28"/>
          <w:szCs w:val="28"/>
        </w:rPr>
        <w:t xml:space="preserve">Перевод модальных глаголов. </w:t>
      </w:r>
      <w:r w:rsidRPr="003E68B3">
        <w:rPr>
          <w:bCs/>
          <w:sz w:val="28"/>
          <w:szCs w:val="28"/>
        </w:rPr>
        <w:t>Модальные глаголы и их эквиваленты, выражающие сомнение, неуверенность, возможность/невозможность, вероятность совершения действия</w:t>
      </w:r>
      <w:r w:rsidRPr="003E68B3">
        <w:rPr>
          <w:sz w:val="28"/>
          <w:szCs w:val="28"/>
        </w:rPr>
        <w:t xml:space="preserve">  и особенности их перевода. 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E68B3">
        <w:rPr>
          <w:b/>
          <w:sz w:val="28"/>
          <w:szCs w:val="28"/>
        </w:rPr>
        <w:t xml:space="preserve">Перевод глаголов в пассивном залоге. </w:t>
      </w:r>
      <w:r w:rsidRPr="003E68B3">
        <w:rPr>
          <w:sz w:val="28"/>
          <w:szCs w:val="28"/>
        </w:rPr>
        <w:t>Пассивный залог</w:t>
      </w:r>
      <w:r w:rsidRPr="003E68B3">
        <w:rPr>
          <w:b/>
          <w:sz w:val="28"/>
          <w:szCs w:val="28"/>
        </w:rPr>
        <w:t>.</w:t>
      </w:r>
      <w:r w:rsidRPr="003E68B3">
        <w:rPr>
          <w:sz w:val="28"/>
          <w:szCs w:val="28"/>
        </w:rPr>
        <w:t xml:space="preserve"> Способы переводов глаголов в страдательном (пассивном) залоге.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Style w:val="FontStyle13"/>
          <w:sz w:val="28"/>
          <w:szCs w:val="28"/>
        </w:rPr>
      </w:pPr>
      <w:r w:rsidRPr="003E68B3">
        <w:rPr>
          <w:b/>
          <w:sz w:val="28"/>
          <w:szCs w:val="28"/>
        </w:rPr>
        <w:t xml:space="preserve">Перевод инфинитива и инфинитивных оборотов. </w:t>
      </w:r>
      <w:r w:rsidRPr="003E68B3">
        <w:rPr>
          <w:sz w:val="28"/>
          <w:szCs w:val="28"/>
        </w:rPr>
        <w:t>Инфинитив</w:t>
      </w:r>
      <w:r w:rsidRPr="003E68B3">
        <w:rPr>
          <w:b/>
          <w:sz w:val="28"/>
          <w:szCs w:val="28"/>
        </w:rPr>
        <w:t>.</w:t>
      </w:r>
      <w:r w:rsidRPr="003E68B3">
        <w:rPr>
          <w:sz w:val="28"/>
          <w:szCs w:val="28"/>
        </w:rPr>
        <w:t xml:space="preserve"> Формы инфинитива.</w:t>
      </w:r>
      <w:r w:rsidRPr="003E68B3">
        <w:rPr>
          <w:rStyle w:val="FontStyle13"/>
          <w:sz w:val="28"/>
          <w:szCs w:val="28"/>
        </w:rPr>
        <w:t xml:space="preserve"> Особенности перевода инфинитива и инфинитивных конструкций на русский язык.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E68B3">
        <w:rPr>
          <w:b/>
          <w:sz w:val="28"/>
          <w:szCs w:val="28"/>
        </w:rPr>
        <w:t xml:space="preserve">Перевод причастия и причастных оборотов. </w:t>
      </w:r>
      <w:r w:rsidRPr="003E68B3">
        <w:rPr>
          <w:sz w:val="28"/>
          <w:szCs w:val="28"/>
        </w:rPr>
        <w:t>Причастие. Формы и значения причастия. Функции в предложении. Сложное причастие. Особенности перевода причастий и причастных конструкций на русский язык.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E68B3">
        <w:rPr>
          <w:b/>
          <w:sz w:val="28"/>
          <w:szCs w:val="28"/>
        </w:rPr>
        <w:lastRenderedPageBreak/>
        <w:t>Перевод герундия и герундиальных оборотов.</w:t>
      </w:r>
      <w:r w:rsidRPr="003E68B3">
        <w:rPr>
          <w:sz w:val="28"/>
          <w:szCs w:val="28"/>
        </w:rPr>
        <w:t xml:space="preserve"> Герундий. Герундиальный оборот и его две формы.</w:t>
      </w:r>
    </w:p>
    <w:p w:rsidR="00EA0C8B" w:rsidRPr="003E68B3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E68B3">
        <w:rPr>
          <w:b/>
          <w:sz w:val="28"/>
          <w:szCs w:val="28"/>
        </w:rPr>
        <w:t xml:space="preserve">Перевод форм сослагательного наклонения. </w:t>
      </w:r>
      <w:r w:rsidRPr="003E68B3">
        <w:rPr>
          <w:sz w:val="28"/>
          <w:szCs w:val="28"/>
        </w:rPr>
        <w:t>Сослагательное наклонение. Синтетические формы. Аналитические формы.</w:t>
      </w:r>
    </w:p>
    <w:p w:rsidR="00EA0C8B" w:rsidRDefault="00EA0C8B" w:rsidP="00EA0C8B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Тематические блоки для перевода</w:t>
      </w:r>
    </w:p>
    <w:p w:rsidR="00EA0C8B" w:rsidRPr="005D6556" w:rsidRDefault="00EA0C8B" w:rsidP="00EA0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D6556">
        <w:rPr>
          <w:rFonts w:ascii="Times New Roman" w:hAnsi="Times New Roman"/>
          <w:b/>
          <w:sz w:val="28"/>
          <w:szCs w:val="28"/>
        </w:rPr>
        <w:t>Общелитературный язык:</w:t>
      </w:r>
    </w:p>
    <w:p w:rsidR="00EA0C8B" w:rsidRPr="005D6556" w:rsidRDefault="00EA0C8B" w:rsidP="00EA0C8B">
      <w:pPr>
        <w:pStyle w:val="a7"/>
        <w:numPr>
          <w:ilvl w:val="0"/>
          <w:numId w:val="20"/>
        </w:numPr>
        <w:tabs>
          <w:tab w:val="left" w:pos="426"/>
          <w:tab w:val="num" w:pos="851"/>
        </w:tabs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 xml:space="preserve">Проблемы современной семьи. </w:t>
      </w:r>
      <w:r w:rsidRPr="005D6556">
        <w:rPr>
          <w:sz w:val="28"/>
          <w:szCs w:val="28"/>
        </w:rPr>
        <w:t>Современная семья: ее заботы и проблемы. Значение семьи в современном обществе. Влияние общих глобальных социальных изменений на институт брака. Роль родителей в воспитании детей.</w:t>
      </w:r>
    </w:p>
    <w:p w:rsidR="00EA0C8B" w:rsidRPr="005D6556" w:rsidRDefault="00EA0C8B" w:rsidP="00EA0C8B">
      <w:pPr>
        <w:pStyle w:val="a7"/>
        <w:numPr>
          <w:ilvl w:val="0"/>
          <w:numId w:val="20"/>
        </w:numPr>
        <w:tabs>
          <w:tab w:val="left" w:pos="426"/>
          <w:tab w:val="num" w:pos="851"/>
        </w:tabs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 xml:space="preserve">Природные катаклизмы и </w:t>
      </w:r>
      <w:r>
        <w:rPr>
          <w:b/>
          <w:sz w:val="28"/>
          <w:szCs w:val="28"/>
        </w:rPr>
        <w:t xml:space="preserve">их </w:t>
      </w:r>
      <w:r w:rsidRPr="005D6556">
        <w:rPr>
          <w:b/>
          <w:sz w:val="28"/>
          <w:szCs w:val="28"/>
        </w:rPr>
        <w:t>последствия.</w:t>
      </w:r>
      <w:r w:rsidRPr="005D6556">
        <w:rPr>
          <w:sz w:val="28"/>
          <w:szCs w:val="28"/>
        </w:rPr>
        <w:t xml:space="preserve"> Природные катастрофы, климатические аномалии, стихийные бедствия: причины и последствия. Понятие об антропогенном кризисе и катастрофе. Прогноз и меры защиты от природных катастроф. Международные экологические программы, их значение для уменьшения экологического риска. 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left" w:pos="426"/>
          <w:tab w:val="num" w:pos="567"/>
        </w:tabs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>Выживание в экстремальных условиях.</w:t>
      </w:r>
      <w:r w:rsidRPr="005D6556">
        <w:rPr>
          <w:sz w:val="28"/>
          <w:szCs w:val="28"/>
        </w:rPr>
        <w:t xml:space="preserve"> Драматические истории о людях сумевших выжить в чрезвычайных обстоятельствах. Азбука выживания в экстремальных ситуациях. Экстремальный туризм.</w:t>
      </w:r>
    </w:p>
    <w:p w:rsidR="00EA0C8B" w:rsidRPr="005D6556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Время и мы. </w:t>
      </w:r>
      <w:r w:rsidRPr="005D6556">
        <w:rPr>
          <w:sz w:val="28"/>
          <w:szCs w:val="28"/>
        </w:rPr>
        <w:t>Управление временем. Увеличение эффективности использования времени в личных и производственных целях. Мобильный образ жизни.</w:t>
      </w:r>
    </w:p>
    <w:p w:rsidR="00EA0C8B" w:rsidRPr="005D6556" w:rsidRDefault="00EA0C8B" w:rsidP="00EA0C8B">
      <w:pPr>
        <w:pStyle w:val="a7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Мечты. </w:t>
      </w:r>
      <w:r w:rsidRPr="005D6556">
        <w:rPr>
          <w:sz w:val="28"/>
          <w:szCs w:val="28"/>
        </w:rPr>
        <w:t xml:space="preserve">Мечты и ценности современной молодежи. Гипотетическое рассуждение о настоящем и будущем. Осуществление мечты. </w:t>
      </w:r>
    </w:p>
    <w:p w:rsidR="00EA0C8B" w:rsidRDefault="00EA0C8B" w:rsidP="00EA0C8B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Язык специальности/ с</w:t>
      </w:r>
      <w:r w:rsidRPr="005D6556">
        <w:rPr>
          <w:rFonts w:ascii="Times New Roman" w:hAnsi="Times New Roman"/>
          <w:b/>
          <w:sz w:val="28"/>
          <w:szCs w:val="28"/>
        </w:rPr>
        <w:t>трановедение:</w:t>
      </w:r>
    </w:p>
    <w:p w:rsidR="00EA0C8B" w:rsidRDefault="00EA0C8B" w:rsidP="00EA0C8B">
      <w:pPr>
        <w:pStyle w:val="a7"/>
        <w:numPr>
          <w:ilvl w:val="0"/>
          <w:numId w:val="20"/>
        </w:numPr>
        <w:tabs>
          <w:tab w:val="num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География США.</w:t>
      </w:r>
      <w:r w:rsidRPr="005D6556">
        <w:rPr>
          <w:sz w:val="28"/>
          <w:szCs w:val="28"/>
        </w:rPr>
        <w:t xml:space="preserve"> </w:t>
      </w:r>
      <w:r w:rsidRPr="005D6556">
        <w:rPr>
          <w:spacing w:val="-10"/>
          <w:sz w:val="28"/>
          <w:szCs w:val="28"/>
        </w:rPr>
        <w:t>Общие сведения о географическом положении США. Физические характеристики страны. Рельеф и минеральные ресурсы. Основные реки и озера страны. Климат и погода. Растительность и животный мир. Регионы и население.</w:t>
      </w:r>
      <w:r w:rsidRPr="00D60BDB">
        <w:rPr>
          <w:b/>
          <w:sz w:val="28"/>
          <w:szCs w:val="28"/>
        </w:rPr>
        <w:t xml:space="preserve"> </w:t>
      </w:r>
    </w:p>
    <w:p w:rsidR="00EA0C8B" w:rsidRPr="00176C8E" w:rsidRDefault="00EA0C8B" w:rsidP="00EA0C8B">
      <w:pPr>
        <w:pStyle w:val="a7"/>
        <w:numPr>
          <w:ilvl w:val="0"/>
          <w:numId w:val="20"/>
        </w:numPr>
        <w:tabs>
          <w:tab w:val="num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FF0E73">
        <w:rPr>
          <w:b/>
          <w:sz w:val="28"/>
          <w:szCs w:val="28"/>
        </w:rPr>
        <w:t xml:space="preserve"> </w:t>
      </w:r>
      <w:r w:rsidRPr="008F5733">
        <w:rPr>
          <w:b/>
          <w:sz w:val="28"/>
          <w:szCs w:val="28"/>
        </w:rPr>
        <w:t xml:space="preserve">История США. </w:t>
      </w:r>
      <w:r w:rsidRPr="008F5733">
        <w:rPr>
          <w:sz w:val="28"/>
          <w:szCs w:val="28"/>
        </w:rPr>
        <w:t xml:space="preserve">Ранняя история Америки. Колониальный период. Война за независимость. Становление американского государства. Реконструкция и индустриализация. США в первой, второй мировой войне. США в период холодной войны. США конец </w:t>
      </w:r>
      <w:r w:rsidRPr="008F5733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</w:t>
      </w:r>
      <w:r w:rsidRPr="008F5733">
        <w:rPr>
          <w:sz w:val="28"/>
          <w:szCs w:val="28"/>
        </w:rPr>
        <w:t xml:space="preserve"> − начало </w:t>
      </w:r>
      <w:r w:rsidRPr="008F5733"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</w:t>
      </w:r>
      <w:r w:rsidRPr="008F5733">
        <w:rPr>
          <w:sz w:val="28"/>
          <w:szCs w:val="28"/>
        </w:rPr>
        <w:t>.</w:t>
      </w:r>
    </w:p>
    <w:p w:rsidR="00EA0C8B" w:rsidRPr="00EA0C8B" w:rsidRDefault="00EA0C8B" w:rsidP="00EA0C8B">
      <w:pPr>
        <w:pStyle w:val="a7"/>
        <w:tabs>
          <w:tab w:val="left" w:pos="709"/>
        </w:tabs>
        <w:jc w:val="both"/>
        <w:rPr>
          <w:b/>
          <w:sz w:val="28"/>
          <w:szCs w:val="28"/>
        </w:rPr>
      </w:pPr>
    </w:p>
    <w:p w:rsidR="00EA0C8B" w:rsidRPr="003E68B3" w:rsidRDefault="00EA0C8B" w:rsidP="00EA0C8B">
      <w:pPr>
        <w:pStyle w:val="a7"/>
        <w:numPr>
          <w:ilvl w:val="0"/>
          <w:numId w:val="20"/>
        </w:numPr>
        <w:tabs>
          <w:tab w:val="num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3E68B3">
        <w:rPr>
          <w:b/>
          <w:sz w:val="28"/>
          <w:szCs w:val="28"/>
        </w:rPr>
        <w:t xml:space="preserve">Государственное, экономическое и политическое устройство США. </w:t>
      </w:r>
      <w:r w:rsidRPr="003E68B3">
        <w:rPr>
          <w:sz w:val="28"/>
          <w:szCs w:val="28"/>
        </w:rPr>
        <w:t xml:space="preserve">Конституция. Билль о Правах. Правительство. Конгресс. Президент. Политические партии. Выборы. Федеральные и местные органы власти. Реформирование американской экономики. </w:t>
      </w:r>
    </w:p>
    <w:p w:rsidR="00EA0C8B" w:rsidRPr="00212FC3" w:rsidRDefault="00EA0C8B" w:rsidP="00EA0C8B">
      <w:pPr>
        <w:pStyle w:val="a7"/>
        <w:numPr>
          <w:ilvl w:val="0"/>
          <w:numId w:val="20"/>
        </w:numPr>
        <w:tabs>
          <w:tab w:val="num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Идеалы</w:t>
      </w:r>
      <w:r w:rsidRPr="006E4BE3">
        <w:rPr>
          <w:b/>
          <w:sz w:val="28"/>
          <w:szCs w:val="28"/>
        </w:rPr>
        <w:t>, ценности и семья в США.</w:t>
      </w:r>
      <w:r>
        <w:rPr>
          <w:sz w:val="28"/>
          <w:szCs w:val="28"/>
        </w:rPr>
        <w:t xml:space="preserve"> Традиционные американские ценности со времен первых поселенцев. Ценности, закрепленные в американской Конституции. Американские идеалы и убеждения. Мозаика американской культуры. </w:t>
      </w:r>
      <w:r w:rsidRPr="00024580">
        <w:rPr>
          <w:sz w:val="28"/>
          <w:szCs w:val="28"/>
        </w:rPr>
        <w:t>Американский характер. Межличностные отношения. Семья. Изменяющиеся роли мужчины и женщины в обществе. Молодежная культура и система ценностей.</w:t>
      </w:r>
    </w:p>
    <w:p w:rsidR="00EA0C8B" w:rsidRPr="003E68B3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68B3">
        <w:rPr>
          <w:rFonts w:ascii="Times New Roman" w:hAnsi="Times New Roman"/>
          <w:b/>
          <w:sz w:val="28"/>
          <w:szCs w:val="28"/>
        </w:rPr>
        <w:lastRenderedPageBreak/>
        <w:t>Этап третий</w:t>
      </w:r>
    </w:p>
    <w:p w:rsidR="00EA0C8B" w:rsidRDefault="00EA0C8B" w:rsidP="00EA0C8B">
      <w:pPr>
        <w:tabs>
          <w:tab w:val="left" w:pos="0"/>
        </w:tabs>
        <w:spacing w:before="120" w:after="120" w:line="240" w:lineRule="auto"/>
        <w:rPr>
          <w:rFonts w:ascii="Times New Roman" w:hAnsi="Times New Roman"/>
          <w:b/>
          <w:i/>
          <w:sz w:val="28"/>
          <w:szCs w:val="28"/>
        </w:rPr>
      </w:pPr>
      <w:r w:rsidRPr="001509D2">
        <w:rPr>
          <w:rFonts w:ascii="Times New Roman" w:hAnsi="Times New Roman"/>
          <w:b/>
          <w:i/>
          <w:sz w:val="28"/>
          <w:szCs w:val="28"/>
        </w:rPr>
        <w:t>Перевод</w:t>
      </w:r>
      <w:r>
        <w:rPr>
          <w:rFonts w:ascii="Times New Roman" w:hAnsi="Times New Roman"/>
          <w:b/>
          <w:i/>
          <w:sz w:val="28"/>
          <w:szCs w:val="28"/>
        </w:rPr>
        <w:t xml:space="preserve"> с русского языка на английский</w:t>
      </w:r>
    </w:p>
    <w:p w:rsidR="00EA0C8B" w:rsidRPr="000F2BF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Общие вопросы перевода с русского языка на английский. </w:t>
      </w:r>
      <w:r w:rsidRPr="000F2BFB">
        <w:rPr>
          <w:rFonts w:ascii="Times New Roman" w:hAnsi="Times New Roman"/>
          <w:sz w:val="28"/>
          <w:szCs w:val="28"/>
        </w:rPr>
        <w:t xml:space="preserve">Отличие процесс перевода с английского на русский </w:t>
      </w:r>
      <w:proofErr w:type="gramStart"/>
      <w:r w:rsidRPr="000F2BFB">
        <w:rPr>
          <w:rFonts w:ascii="Times New Roman" w:hAnsi="Times New Roman"/>
          <w:sz w:val="28"/>
          <w:szCs w:val="28"/>
        </w:rPr>
        <w:t>от</w:t>
      </w:r>
      <w:proofErr w:type="gramEnd"/>
      <w:r w:rsidRPr="000F2BFB">
        <w:rPr>
          <w:rFonts w:ascii="Times New Roman" w:hAnsi="Times New Roman"/>
          <w:sz w:val="28"/>
          <w:szCs w:val="28"/>
        </w:rPr>
        <w:t xml:space="preserve"> с русского на английский.  Учет адресата. Выбор стиля. Учет предметной</w:t>
      </w:r>
      <w:r w:rsidRPr="00420AF9">
        <w:rPr>
          <w:rFonts w:ascii="Times New Roman" w:hAnsi="Times New Roman"/>
          <w:sz w:val="28"/>
          <w:szCs w:val="28"/>
        </w:rPr>
        <w:t xml:space="preserve"> ситуации. </w:t>
      </w:r>
      <w:r>
        <w:rPr>
          <w:rFonts w:ascii="Times New Roman" w:hAnsi="Times New Roman"/>
          <w:sz w:val="28"/>
          <w:szCs w:val="28"/>
        </w:rPr>
        <w:t>Опасность буквализма. Языковые средства и передача смысла. Трудности выбора лексического соответствия. Тема-рема. Особенности перевода предложений с обратным порядком слов.</w:t>
      </w:r>
    </w:p>
    <w:p w:rsidR="00EA0C8B" w:rsidRPr="00420AF9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Перевод слов и словосочетаний.</w:t>
      </w:r>
      <w:r w:rsidRPr="000F2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Перевод многозначных русских слов. Прямое и переносное значение. Роль контекста. Стилистическая принадлежность слов и словосочетаний. Перевод омонимов. Нежелательная омонимия. Условия адекватного перевода синонимов/антонимов. Перевод стилистически ограниченной лексики. Перевод устаревших слов, заимствований и неологизмов. Ложные друзья переводчика  при переводе с русского языка на английский и паронимы. Передача русских и белорусских </w:t>
      </w:r>
      <w:proofErr w:type="gramStart"/>
      <w:r>
        <w:rPr>
          <w:rFonts w:ascii="Times New Roman" w:hAnsi="Times New Roman"/>
          <w:sz w:val="28"/>
          <w:szCs w:val="28"/>
        </w:rPr>
        <w:t>имен</w:t>
      </w:r>
      <w:proofErr w:type="gramEnd"/>
      <w:r>
        <w:rPr>
          <w:rFonts w:ascii="Times New Roman" w:hAnsi="Times New Roman"/>
          <w:sz w:val="28"/>
          <w:szCs w:val="28"/>
        </w:rPr>
        <w:t xml:space="preserve"> собственных на английский язык. 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Перевод имени существительного. </w:t>
      </w:r>
      <w:r w:rsidRPr="00150272">
        <w:rPr>
          <w:rFonts w:ascii="Times New Roman" w:hAnsi="Times New Roman"/>
          <w:sz w:val="28"/>
          <w:szCs w:val="28"/>
        </w:rPr>
        <w:t>Перевод имени существительного.</w:t>
      </w:r>
      <w:r>
        <w:rPr>
          <w:rFonts w:ascii="Times New Roman" w:hAnsi="Times New Roman"/>
          <w:sz w:val="28"/>
          <w:szCs w:val="28"/>
        </w:rPr>
        <w:t xml:space="preserve"> Средства передачи падежей с русского на английский. Отличие категории рода в русском и английском языках. 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4E79">
        <w:rPr>
          <w:rFonts w:ascii="Times New Roman" w:hAnsi="Times New Roman"/>
          <w:b/>
          <w:sz w:val="28"/>
          <w:szCs w:val="28"/>
        </w:rPr>
        <w:t>Перевод глагола</w:t>
      </w:r>
      <w:r>
        <w:rPr>
          <w:rFonts w:ascii="Times New Roman" w:hAnsi="Times New Roman"/>
          <w:sz w:val="28"/>
          <w:szCs w:val="28"/>
        </w:rPr>
        <w:t>. Особенности перевода русских переходных  и непереходных глаголов, возвратных глаголов, безличных глаголов. Способы перевода причастия и деепричастия  с русского на английский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Перевод </w:t>
      </w:r>
      <w:r w:rsidRPr="00CB4E79">
        <w:rPr>
          <w:rFonts w:ascii="Times New Roman" w:hAnsi="Times New Roman"/>
          <w:b/>
          <w:sz w:val="28"/>
          <w:szCs w:val="28"/>
        </w:rPr>
        <w:t>прилагательного</w:t>
      </w:r>
      <w:r>
        <w:rPr>
          <w:rFonts w:ascii="Times New Roman" w:hAnsi="Times New Roman"/>
          <w:b/>
          <w:sz w:val="28"/>
          <w:szCs w:val="28"/>
        </w:rPr>
        <w:t xml:space="preserve"> и наречия</w:t>
      </w:r>
      <w:r>
        <w:rPr>
          <w:rFonts w:ascii="Times New Roman" w:hAnsi="Times New Roman"/>
          <w:sz w:val="28"/>
          <w:szCs w:val="28"/>
        </w:rPr>
        <w:t>. Степени сравнения и их особенности при переводе с русского на  английский. Способы перевода сложных прилагательных. Отрицательные местоименные наречия и их перевод. Перевод русских наречий английскими прилагательными.</w:t>
      </w:r>
    </w:p>
    <w:p w:rsidR="00EA0C8B" w:rsidRPr="00150272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4E79">
        <w:rPr>
          <w:rFonts w:ascii="Times New Roman" w:hAnsi="Times New Roman"/>
          <w:b/>
          <w:sz w:val="28"/>
          <w:szCs w:val="28"/>
        </w:rPr>
        <w:t>Перевод других частей речи</w:t>
      </w:r>
      <w:r>
        <w:rPr>
          <w:rFonts w:ascii="Times New Roman" w:hAnsi="Times New Roman"/>
          <w:sz w:val="28"/>
          <w:szCs w:val="28"/>
        </w:rPr>
        <w:t>. Перевод имени числительного. Особенности перевода количественных числительных. Русские порядковые числительные и их перевод. Дроби при переводе. Перевод местоимения. Английские местоимения и их соответствия разрядам русских местоимений. Перевод предлогов, союзов, частиц. Передача модальности.</w:t>
      </w:r>
    </w:p>
    <w:p w:rsidR="00EA0C8B" w:rsidRPr="00311063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Перевод предложений. </w:t>
      </w:r>
      <w:r w:rsidRPr="0031106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еревод простых предложений с прямым и обратным порядком слов, с причастными и деепричастными оборотами. Перевод сложных предложений: сложносочиненных, сложноподчиненных, смешанных типов. Перевод прямой и косвенной речи. Различия в пунктуац</w:t>
      </w:r>
      <w:proofErr w:type="gramStart"/>
      <w:r>
        <w:rPr>
          <w:rFonts w:ascii="Times New Roman" w:hAnsi="Times New Roman"/>
          <w:sz w:val="28"/>
          <w:szCs w:val="28"/>
        </w:rPr>
        <w:t>ии и ее</w:t>
      </w:r>
      <w:proofErr w:type="gramEnd"/>
      <w:r>
        <w:rPr>
          <w:rFonts w:ascii="Times New Roman" w:hAnsi="Times New Roman"/>
          <w:sz w:val="28"/>
          <w:szCs w:val="28"/>
        </w:rPr>
        <w:t xml:space="preserve"> значение при переводе с русского на английский.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Перевод академических текстов. </w:t>
      </w:r>
      <w:r w:rsidRPr="00311063">
        <w:rPr>
          <w:rFonts w:ascii="Times New Roman" w:hAnsi="Times New Roman"/>
          <w:sz w:val="28"/>
          <w:szCs w:val="28"/>
        </w:rPr>
        <w:t>Общая характеристика академического письма.</w:t>
      </w:r>
      <w:r>
        <w:rPr>
          <w:rFonts w:ascii="Times New Roman" w:hAnsi="Times New Roman"/>
          <w:sz w:val="28"/>
          <w:szCs w:val="28"/>
        </w:rPr>
        <w:t xml:space="preserve"> Презентация академического текста.  Перевод тезисов. Перевод резюме курсовых и дипломных проектов. Типичные ошибки при переводе академических текстов с русского языка на английский.</w:t>
      </w:r>
    </w:p>
    <w:p w:rsidR="00EA0C8B" w:rsidRDefault="00EA0C8B" w:rsidP="00EA0C8B">
      <w:pPr>
        <w:spacing w:before="12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Тематические блоки для перевода</w:t>
      </w:r>
    </w:p>
    <w:p w:rsidR="00EA0C8B" w:rsidRPr="00C25D35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>Общелитературный язык: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lastRenderedPageBreak/>
        <w:t>Проекты, деловые встречи и деловые визиты.</w:t>
      </w:r>
      <w:r w:rsidRPr="00C25D35">
        <w:rPr>
          <w:rFonts w:ascii="Times New Roman" w:hAnsi="Times New Roman"/>
          <w:sz w:val="28"/>
          <w:szCs w:val="28"/>
        </w:rPr>
        <w:t xml:space="preserve"> Умение распределять обязанности. Кейс </w:t>
      </w:r>
      <w:proofErr w:type="spellStart"/>
      <w:r w:rsidRPr="00C25D35">
        <w:rPr>
          <w:rFonts w:ascii="Times New Roman" w:hAnsi="Times New Roman"/>
          <w:sz w:val="28"/>
          <w:szCs w:val="28"/>
        </w:rPr>
        <w:t>стадиз</w:t>
      </w:r>
      <w:proofErr w:type="spellEnd"/>
      <w:r w:rsidRPr="00C25D35">
        <w:rPr>
          <w:rFonts w:ascii="Times New Roman" w:hAnsi="Times New Roman"/>
          <w:sz w:val="28"/>
          <w:szCs w:val="28"/>
        </w:rPr>
        <w:t xml:space="preserve"> «Планирование делового визита».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>Работа в команде и партнерство.</w:t>
      </w:r>
      <w:r w:rsidRPr="00C25D35">
        <w:rPr>
          <w:rFonts w:ascii="Times New Roman" w:hAnsi="Times New Roman"/>
          <w:sz w:val="28"/>
          <w:szCs w:val="28"/>
        </w:rPr>
        <w:t xml:space="preserve"> Как воодушевить людей. Кейс </w:t>
      </w:r>
      <w:proofErr w:type="spellStart"/>
      <w:r w:rsidRPr="00C25D35">
        <w:rPr>
          <w:rFonts w:ascii="Times New Roman" w:hAnsi="Times New Roman"/>
          <w:sz w:val="28"/>
          <w:szCs w:val="28"/>
        </w:rPr>
        <w:t>стадиз</w:t>
      </w:r>
      <w:proofErr w:type="spellEnd"/>
      <w:r w:rsidRPr="00C25D35">
        <w:rPr>
          <w:rFonts w:ascii="Times New Roman" w:hAnsi="Times New Roman"/>
          <w:sz w:val="28"/>
          <w:szCs w:val="28"/>
        </w:rPr>
        <w:t xml:space="preserve"> «Разработка плана для эффективной командной работы».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>Успех и провалы на работе.</w:t>
      </w:r>
      <w:r w:rsidRPr="00C25D35">
        <w:rPr>
          <w:rFonts w:ascii="Times New Roman" w:hAnsi="Times New Roman"/>
          <w:sz w:val="28"/>
          <w:szCs w:val="28"/>
        </w:rPr>
        <w:t xml:space="preserve"> Обсуждаем проблемы. Кейс </w:t>
      </w:r>
      <w:proofErr w:type="spellStart"/>
      <w:r w:rsidRPr="00C25D35">
        <w:rPr>
          <w:rFonts w:ascii="Times New Roman" w:hAnsi="Times New Roman"/>
          <w:sz w:val="28"/>
          <w:szCs w:val="28"/>
        </w:rPr>
        <w:t>стадиз</w:t>
      </w:r>
      <w:proofErr w:type="spellEnd"/>
      <w:r w:rsidRPr="00C25D35">
        <w:rPr>
          <w:rFonts w:ascii="Times New Roman" w:hAnsi="Times New Roman"/>
          <w:sz w:val="28"/>
          <w:szCs w:val="28"/>
        </w:rPr>
        <w:t xml:space="preserve"> «Как справиться с провалом».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>Инновации и новые идеи</w:t>
      </w:r>
      <w:r w:rsidRPr="00C25D35">
        <w:rPr>
          <w:rFonts w:ascii="Times New Roman" w:hAnsi="Times New Roman"/>
          <w:sz w:val="28"/>
          <w:szCs w:val="28"/>
        </w:rPr>
        <w:t xml:space="preserve">. Роль инноваций в современном мире. Кейс </w:t>
      </w:r>
      <w:proofErr w:type="spellStart"/>
      <w:r w:rsidRPr="00C25D35">
        <w:rPr>
          <w:rFonts w:ascii="Times New Roman" w:hAnsi="Times New Roman"/>
          <w:sz w:val="28"/>
          <w:szCs w:val="28"/>
        </w:rPr>
        <w:t>стадиз</w:t>
      </w:r>
      <w:proofErr w:type="spellEnd"/>
      <w:r w:rsidRPr="00C25D35">
        <w:rPr>
          <w:rFonts w:ascii="Times New Roman" w:hAnsi="Times New Roman"/>
          <w:sz w:val="28"/>
          <w:szCs w:val="28"/>
        </w:rPr>
        <w:t xml:space="preserve"> «Презентация инновационного продукта/идеи».</w:t>
      </w:r>
    </w:p>
    <w:p w:rsidR="00EA0C8B" w:rsidRDefault="00EA0C8B" w:rsidP="00EA0C8B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Язык специальности/ с</w:t>
      </w:r>
      <w:r w:rsidRPr="005D6556">
        <w:rPr>
          <w:rFonts w:ascii="Times New Roman" w:hAnsi="Times New Roman"/>
          <w:b/>
          <w:sz w:val="28"/>
          <w:szCs w:val="28"/>
        </w:rPr>
        <w:t>трановедение: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 xml:space="preserve">Глобализация и глобальные проблемы современности. </w:t>
      </w:r>
      <w:r w:rsidRPr="00C25D35">
        <w:rPr>
          <w:rFonts w:ascii="Times New Roman" w:hAnsi="Times New Roman"/>
          <w:sz w:val="28"/>
          <w:szCs w:val="28"/>
        </w:rPr>
        <w:t>Глобализация  общественного развития.  Глобализация экономики</w:t>
      </w:r>
      <w:r w:rsidRPr="00C25D35">
        <w:rPr>
          <w:rFonts w:ascii="Times New Roman" w:hAnsi="Times New Roman"/>
          <w:b/>
          <w:sz w:val="28"/>
          <w:szCs w:val="28"/>
        </w:rPr>
        <w:t>.</w:t>
      </w:r>
      <w:r w:rsidRPr="00C25D35">
        <w:rPr>
          <w:b/>
          <w:sz w:val="28"/>
          <w:szCs w:val="28"/>
        </w:rPr>
        <w:t xml:space="preserve"> </w:t>
      </w:r>
      <w:r w:rsidRPr="00C25D35">
        <w:rPr>
          <w:rFonts w:ascii="Times New Roman" w:hAnsi="Times New Roman"/>
          <w:sz w:val="28"/>
          <w:szCs w:val="28"/>
        </w:rPr>
        <w:t>Глобальное общество.</w:t>
      </w:r>
      <w:r w:rsidRPr="00C25D35">
        <w:rPr>
          <w:rFonts w:ascii="Times New Roman" w:hAnsi="Times New Roman"/>
          <w:b/>
          <w:sz w:val="28"/>
          <w:szCs w:val="28"/>
        </w:rPr>
        <w:t xml:space="preserve"> </w:t>
      </w:r>
      <w:r w:rsidRPr="00C25D35">
        <w:rPr>
          <w:rFonts w:ascii="Times New Roman" w:hAnsi="Times New Roman"/>
          <w:sz w:val="28"/>
          <w:szCs w:val="28"/>
        </w:rPr>
        <w:t xml:space="preserve">Понятие, содержание и сущность глобальных проблем современности. Глобальные проблемы и пути их решения. 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 xml:space="preserve">Геополитика современного мира. </w:t>
      </w:r>
      <w:r w:rsidRPr="00C25D35">
        <w:rPr>
          <w:rFonts w:ascii="Times New Roman" w:hAnsi="Times New Roman"/>
          <w:sz w:val="28"/>
          <w:szCs w:val="28"/>
        </w:rPr>
        <w:t>Мир после холодной войны. Мировые и региональные державы. Беларусь на геополитической карте современного мира.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5D35">
        <w:rPr>
          <w:rFonts w:ascii="Times New Roman" w:hAnsi="Times New Roman"/>
          <w:b/>
          <w:sz w:val="28"/>
          <w:szCs w:val="28"/>
        </w:rPr>
        <w:t xml:space="preserve">Мировые экономические союзы. </w:t>
      </w:r>
      <w:r w:rsidRPr="00C25D35">
        <w:rPr>
          <w:rFonts w:ascii="Times New Roman" w:hAnsi="Times New Roman"/>
          <w:sz w:val="28"/>
          <w:szCs w:val="28"/>
        </w:rPr>
        <w:t xml:space="preserve">Экономические блоки и содружества государств: Европейская ассоциация свободной торговли, Европейский союз, Североамериканская зона свободной торговли (НАФТА), Организация Азиатско-Тихоокеанского экономического сотрудничества (АТЭС) и др. Содружество Независимых Государств (СНГ). Беларусь и СНГ. </w:t>
      </w:r>
    </w:p>
    <w:p w:rsidR="00EA0C8B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44957">
        <w:rPr>
          <w:rFonts w:ascii="Times New Roman" w:hAnsi="Times New Roman"/>
          <w:b/>
          <w:sz w:val="28"/>
          <w:szCs w:val="28"/>
        </w:rPr>
        <w:t xml:space="preserve">Культурное многообразие в мире. </w:t>
      </w:r>
      <w:r w:rsidRPr="00C44957">
        <w:rPr>
          <w:rFonts w:ascii="Times New Roman" w:hAnsi="Times New Roman"/>
          <w:sz w:val="28"/>
          <w:szCs w:val="28"/>
        </w:rPr>
        <w:t xml:space="preserve">Культурное многообразие человечества. Проблемы взаимодействия культур. Англоязычный мир и его культурное многообразие.  </w:t>
      </w:r>
    </w:p>
    <w:p w:rsidR="00EA0C8B" w:rsidRPr="00C44957" w:rsidRDefault="00EA0C8B" w:rsidP="00EA0C8B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44957">
        <w:rPr>
          <w:rFonts w:ascii="Times New Roman" w:hAnsi="Times New Roman"/>
          <w:b/>
          <w:sz w:val="28"/>
          <w:szCs w:val="28"/>
        </w:rPr>
        <w:t xml:space="preserve">Деятельность ЮНЕСКО. </w:t>
      </w:r>
      <w:r w:rsidRPr="00C44957">
        <w:rPr>
          <w:rFonts w:ascii="Times New Roman" w:hAnsi="Times New Roman"/>
          <w:sz w:val="28"/>
          <w:szCs w:val="28"/>
        </w:rPr>
        <w:t xml:space="preserve">История создания. Страны-члены ЮНЕСКО. Структура ЮНЕКО: региональные, кластерные и национальные офисы. Бюджет. Управление. Основные направления деятельности. Программы. Международные дни и памятные даты. </w:t>
      </w:r>
    </w:p>
    <w:p w:rsidR="00EA0C8B" w:rsidRPr="00EA0C8B" w:rsidRDefault="00EA0C8B" w:rsidP="00EA0C8B">
      <w:pPr>
        <w:pStyle w:val="a7"/>
        <w:ind w:left="0"/>
        <w:jc w:val="center"/>
        <w:rPr>
          <w:b/>
          <w:caps/>
          <w:sz w:val="28"/>
          <w:szCs w:val="28"/>
        </w:rPr>
      </w:pPr>
    </w:p>
    <w:p w:rsidR="00EA0C8B" w:rsidRPr="00EA0C8B" w:rsidRDefault="00EA0C8B" w:rsidP="00EA0C8B">
      <w:pPr>
        <w:pStyle w:val="a7"/>
        <w:ind w:left="0"/>
        <w:jc w:val="center"/>
        <w:rPr>
          <w:b/>
          <w:caps/>
          <w:sz w:val="28"/>
          <w:szCs w:val="28"/>
        </w:rPr>
      </w:pPr>
    </w:p>
    <w:p w:rsidR="00EA0C8B" w:rsidRPr="00EA0C8B" w:rsidRDefault="00EA0C8B" w:rsidP="00EA0C8B">
      <w:pPr>
        <w:pStyle w:val="a7"/>
        <w:ind w:left="0"/>
        <w:jc w:val="center"/>
        <w:rPr>
          <w:b/>
          <w:caps/>
          <w:sz w:val="28"/>
          <w:szCs w:val="28"/>
        </w:rPr>
      </w:pPr>
      <w:r w:rsidRPr="007D1E71">
        <w:rPr>
          <w:b/>
          <w:caps/>
          <w:sz w:val="28"/>
          <w:szCs w:val="28"/>
        </w:rPr>
        <w:t xml:space="preserve">4. </w:t>
      </w:r>
      <w:r>
        <w:rPr>
          <w:b/>
          <w:caps/>
          <w:sz w:val="28"/>
          <w:szCs w:val="28"/>
        </w:rPr>
        <w:t>Информационно-методическая</w:t>
      </w:r>
      <w:r w:rsidRPr="005D6556">
        <w:rPr>
          <w:b/>
          <w:caps/>
          <w:sz w:val="28"/>
          <w:szCs w:val="28"/>
        </w:rPr>
        <w:t xml:space="preserve"> часть</w:t>
      </w:r>
    </w:p>
    <w:p w:rsidR="00EA0C8B" w:rsidRPr="00EA0C8B" w:rsidRDefault="00EA0C8B" w:rsidP="00EA0C8B">
      <w:pPr>
        <w:pStyle w:val="a7"/>
        <w:ind w:left="0"/>
        <w:rPr>
          <w:b/>
          <w:caps/>
          <w:sz w:val="28"/>
          <w:szCs w:val="28"/>
        </w:rPr>
      </w:pPr>
    </w:p>
    <w:p w:rsidR="00EA0C8B" w:rsidRPr="005D6556" w:rsidRDefault="00EA0C8B" w:rsidP="00EA0C8B">
      <w:pPr>
        <w:shd w:val="clear" w:color="auto" w:fill="FFFFFF"/>
        <w:spacing w:after="0" w:line="240" w:lineRule="auto"/>
        <w:ind w:left="178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7D1E7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4.1 </w:t>
      </w:r>
      <w:r w:rsidRPr="005D6556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Список основной и дополнительной литературы по дисциплине</w:t>
      </w:r>
    </w:p>
    <w:p w:rsidR="00EA0C8B" w:rsidRPr="008A7CC1" w:rsidRDefault="00EA0C8B" w:rsidP="00EA0C8B">
      <w:pPr>
        <w:shd w:val="clear" w:color="auto" w:fill="FFFFFF"/>
        <w:spacing w:after="0" w:line="240" w:lineRule="auto"/>
        <w:ind w:left="17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«Практика перевода западного иностранного</w:t>
      </w:r>
      <w:r w:rsidRPr="005D6556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язык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 w:rsidRPr="005D6556">
        <w:rPr>
          <w:rFonts w:ascii="Times New Roman" w:hAnsi="Times New Roman"/>
          <w:b/>
          <w:sz w:val="28"/>
          <w:szCs w:val="28"/>
        </w:rPr>
        <w:t>»</w:t>
      </w:r>
    </w:p>
    <w:p w:rsidR="00EA0C8B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A7CC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EA0C8B" w:rsidRPr="009370C8" w:rsidRDefault="00EA0C8B" w:rsidP="00EA0C8B">
      <w:pPr>
        <w:numPr>
          <w:ilvl w:val="0"/>
          <w:numId w:val="38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9370C8">
        <w:rPr>
          <w:rFonts w:ascii="Times New Roman" w:hAnsi="Times New Roman"/>
          <w:sz w:val="28"/>
          <w:szCs w:val="28"/>
        </w:rPr>
        <w:t>Беляева Л.Н. Теория и практика перевода. – Санкт- Петербург, 2007</w:t>
      </w:r>
    </w:p>
    <w:p w:rsidR="00EA0C8B" w:rsidRPr="009370C8" w:rsidRDefault="00EA0C8B" w:rsidP="00EA0C8B">
      <w:pPr>
        <w:numPr>
          <w:ilvl w:val="0"/>
          <w:numId w:val="38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70C8">
        <w:rPr>
          <w:rFonts w:ascii="Times New Roman" w:hAnsi="Times New Roman"/>
          <w:sz w:val="28"/>
          <w:szCs w:val="28"/>
        </w:rPr>
        <w:t>Бреус</w:t>
      </w:r>
      <w:proofErr w:type="spellEnd"/>
      <w:r w:rsidRPr="009370C8">
        <w:rPr>
          <w:rFonts w:ascii="Times New Roman" w:hAnsi="Times New Roman"/>
          <w:sz w:val="28"/>
          <w:szCs w:val="28"/>
        </w:rPr>
        <w:t xml:space="preserve"> Е.В. Основы теории и практики перевода с русского на английский. – М., 2000</w:t>
      </w:r>
    </w:p>
    <w:p w:rsidR="00EA0C8B" w:rsidRDefault="00EA0C8B" w:rsidP="00EA0C8B">
      <w:pPr>
        <w:numPr>
          <w:ilvl w:val="0"/>
          <w:numId w:val="38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F55CD">
        <w:rPr>
          <w:rFonts w:ascii="Times New Roman" w:hAnsi="Times New Roman"/>
          <w:sz w:val="28"/>
          <w:szCs w:val="28"/>
        </w:rPr>
        <w:t xml:space="preserve">Дмитриева Л.Ф., </w:t>
      </w:r>
      <w:proofErr w:type="spellStart"/>
      <w:r w:rsidRPr="003F55CD">
        <w:rPr>
          <w:rFonts w:ascii="Times New Roman" w:hAnsi="Times New Roman"/>
          <w:sz w:val="28"/>
          <w:szCs w:val="28"/>
        </w:rPr>
        <w:t>Кунцевич</w:t>
      </w:r>
      <w:proofErr w:type="spellEnd"/>
      <w:r w:rsidRPr="003F55CD">
        <w:rPr>
          <w:rFonts w:ascii="Times New Roman" w:hAnsi="Times New Roman"/>
          <w:sz w:val="28"/>
          <w:szCs w:val="28"/>
        </w:rPr>
        <w:t xml:space="preserve"> С.Е., Мартинкевич Е.А., Смирнова Н.Ф. Английский я</w:t>
      </w:r>
      <w:r>
        <w:rPr>
          <w:rFonts w:ascii="Times New Roman" w:hAnsi="Times New Roman"/>
          <w:sz w:val="28"/>
          <w:szCs w:val="28"/>
        </w:rPr>
        <w:t xml:space="preserve">зык. Курс перевода. М., </w:t>
      </w:r>
      <w:r w:rsidRPr="003F55CD">
        <w:rPr>
          <w:rFonts w:ascii="Times New Roman" w:hAnsi="Times New Roman"/>
          <w:sz w:val="28"/>
          <w:szCs w:val="28"/>
        </w:rPr>
        <w:t xml:space="preserve"> 2005.</w:t>
      </w:r>
    </w:p>
    <w:p w:rsidR="00EA0C8B" w:rsidRPr="003F55CD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Казакова Т.А. Практические основы перевода. – Санкт- Петербург, 2001</w:t>
      </w:r>
    </w:p>
    <w:p w:rsidR="00EA0C8B" w:rsidRPr="0033147E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7CC1">
        <w:rPr>
          <w:rFonts w:ascii="Times New Roman" w:hAnsi="Times New Roman"/>
          <w:sz w:val="28"/>
          <w:szCs w:val="28"/>
        </w:rPr>
        <w:t>Козикис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Д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Д</w:t>
      </w:r>
      <w:r w:rsidRPr="0033147E">
        <w:rPr>
          <w:rFonts w:ascii="Times New Roman" w:hAnsi="Times New Roman"/>
          <w:sz w:val="28"/>
          <w:szCs w:val="28"/>
        </w:rPr>
        <w:t xml:space="preserve">., </w:t>
      </w:r>
      <w:r w:rsidRPr="008A7CC1">
        <w:rPr>
          <w:rFonts w:ascii="Times New Roman" w:hAnsi="Times New Roman"/>
          <w:sz w:val="28"/>
          <w:szCs w:val="28"/>
        </w:rPr>
        <w:t>Медведев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Г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И</w:t>
      </w:r>
      <w:r w:rsidRPr="0033147E">
        <w:rPr>
          <w:rFonts w:ascii="Times New Roman" w:hAnsi="Times New Roman"/>
          <w:sz w:val="28"/>
          <w:szCs w:val="28"/>
        </w:rPr>
        <w:t xml:space="preserve">., </w:t>
      </w:r>
      <w:r w:rsidRPr="008A7CC1">
        <w:rPr>
          <w:rFonts w:ascii="Times New Roman" w:hAnsi="Times New Roman"/>
          <w:sz w:val="28"/>
          <w:szCs w:val="28"/>
        </w:rPr>
        <w:t>Демченко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Н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  <w:lang w:val="en-US"/>
        </w:rPr>
        <w:t>British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Studies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Страноведение Великобритании. – Мн.: Лексис, 2004</w:t>
      </w:r>
      <w:r w:rsidRPr="0033147E">
        <w:rPr>
          <w:rFonts w:ascii="Times New Roman" w:hAnsi="Times New Roman"/>
          <w:sz w:val="28"/>
          <w:szCs w:val="28"/>
        </w:rPr>
        <w:t>.</w:t>
      </w:r>
    </w:p>
    <w:p w:rsidR="00EA0C8B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Миньяр-Белоручева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А.П. Английский язык: учебник устного перевода/А.П. </w:t>
      </w:r>
      <w:proofErr w:type="spellStart"/>
      <w:r>
        <w:rPr>
          <w:rFonts w:ascii="Times New Roman" w:hAnsi="Times New Roman"/>
          <w:sz w:val="28"/>
          <w:szCs w:val="28"/>
        </w:rPr>
        <w:t>Миньяр-Белоручева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3F55CD">
        <w:rPr>
          <w:rFonts w:ascii="Times New Roman" w:hAnsi="Times New Roman"/>
          <w:sz w:val="28"/>
          <w:szCs w:val="28"/>
        </w:rPr>
        <w:t xml:space="preserve"> </w:t>
      </w:r>
      <w:r w:rsidRPr="00CA31A6">
        <w:rPr>
          <w:rFonts w:ascii="Times New Roman" w:hAnsi="Times New Roman"/>
          <w:sz w:val="28"/>
          <w:szCs w:val="28"/>
        </w:rPr>
        <w:t>–</w:t>
      </w:r>
      <w:r w:rsidRPr="00BB62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М.; 2004. </w:t>
      </w:r>
    </w:p>
    <w:p w:rsidR="00EA0C8B" w:rsidRPr="0061706B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173">
        <w:rPr>
          <w:rFonts w:ascii="Times New Roman" w:hAnsi="Times New Roman"/>
          <w:spacing w:val="-6"/>
          <w:sz w:val="28"/>
          <w:szCs w:val="28"/>
        </w:rPr>
        <w:t>Практикум по переводу (английский-русский)</w:t>
      </w:r>
      <w:r>
        <w:rPr>
          <w:rFonts w:ascii="Times New Roman" w:hAnsi="Times New Roman"/>
          <w:spacing w:val="-6"/>
          <w:sz w:val="28"/>
          <w:szCs w:val="28"/>
        </w:rPr>
        <w:t xml:space="preserve">// Т.В.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Караичева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и др.</w:t>
      </w:r>
      <w:r w:rsidRPr="0058017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–</w:t>
      </w:r>
      <w:r w:rsidRPr="00580173">
        <w:rPr>
          <w:rFonts w:ascii="Times New Roman" w:hAnsi="Times New Roman"/>
          <w:spacing w:val="-6"/>
          <w:sz w:val="28"/>
          <w:szCs w:val="28"/>
        </w:rPr>
        <w:t xml:space="preserve"> Мн.; 2002. </w:t>
      </w:r>
    </w:p>
    <w:p w:rsidR="00EA0C8B" w:rsidRPr="00804B87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4B87">
        <w:rPr>
          <w:rFonts w:ascii="Times New Roman" w:hAnsi="Times New Roman"/>
          <w:sz w:val="28"/>
          <w:szCs w:val="28"/>
        </w:rPr>
        <w:t>Слепович В.С. Практический курс перевода с русского языка на английский. – Мн.; 2004.</w:t>
      </w:r>
    </w:p>
    <w:p w:rsidR="00EA0C8B" w:rsidRPr="008F6319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319">
        <w:rPr>
          <w:rFonts w:ascii="Times New Roman" w:hAnsi="Times New Roman"/>
          <w:sz w:val="28"/>
          <w:szCs w:val="28"/>
        </w:rPr>
        <w:t xml:space="preserve">Слепович В.С. Настольная книга переводчика с русского языка на английский.  – Мн., </w:t>
      </w:r>
      <w:proofErr w:type="spellStart"/>
      <w:r w:rsidRPr="008F6319">
        <w:rPr>
          <w:rFonts w:ascii="Times New Roman" w:hAnsi="Times New Roman"/>
          <w:sz w:val="28"/>
          <w:szCs w:val="28"/>
        </w:rPr>
        <w:t>Тетрасистемс</w:t>
      </w:r>
      <w:proofErr w:type="spellEnd"/>
      <w:r w:rsidRPr="008F6319">
        <w:rPr>
          <w:rFonts w:ascii="Times New Roman" w:hAnsi="Times New Roman"/>
          <w:sz w:val="28"/>
          <w:szCs w:val="28"/>
        </w:rPr>
        <w:t>. – 2006.</w:t>
      </w:r>
    </w:p>
    <w:p w:rsidR="00EA0C8B" w:rsidRPr="008F6319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319">
        <w:rPr>
          <w:rFonts w:ascii="Times New Roman" w:hAnsi="Times New Roman"/>
          <w:sz w:val="28"/>
          <w:szCs w:val="28"/>
        </w:rPr>
        <w:t>Федорова Н.П., Варшавская А.И. Перевод с английского языка. Часть 1. – М. 2005</w:t>
      </w:r>
    </w:p>
    <w:p w:rsidR="00EA0C8B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319">
        <w:rPr>
          <w:rFonts w:ascii="Times New Roman" w:hAnsi="Times New Roman"/>
          <w:sz w:val="28"/>
          <w:szCs w:val="28"/>
        </w:rPr>
        <w:t xml:space="preserve">Федорова Н.П., Варшавская А.И. Перевод с английского языка. Часть </w:t>
      </w:r>
      <w:r>
        <w:rPr>
          <w:rFonts w:ascii="Times New Roman" w:hAnsi="Times New Roman"/>
          <w:sz w:val="28"/>
          <w:szCs w:val="28"/>
        </w:rPr>
        <w:t>2</w:t>
      </w:r>
      <w:r w:rsidRPr="008F6319">
        <w:rPr>
          <w:rFonts w:ascii="Times New Roman" w:hAnsi="Times New Roman"/>
          <w:sz w:val="28"/>
          <w:szCs w:val="28"/>
        </w:rPr>
        <w:t>. – М. 2005</w:t>
      </w:r>
    </w:p>
    <w:p w:rsidR="00EA0C8B" w:rsidRPr="008F6319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Фомин С.К. Последовательный перевод Английский язык. – М., 2006</w:t>
      </w:r>
    </w:p>
    <w:p w:rsidR="00EA0C8B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7CC1">
        <w:rPr>
          <w:rFonts w:ascii="Times New Roman" w:hAnsi="Times New Roman"/>
          <w:sz w:val="28"/>
          <w:szCs w:val="28"/>
        </w:rPr>
        <w:t>Хведченя</w:t>
      </w:r>
      <w:proofErr w:type="spellEnd"/>
      <w:r w:rsidRPr="00AA6C8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Л</w:t>
      </w:r>
      <w:r w:rsidRPr="00AA6C86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AA6C8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A7CC1">
        <w:rPr>
          <w:rFonts w:ascii="Times New Roman" w:hAnsi="Times New Roman"/>
          <w:sz w:val="28"/>
          <w:szCs w:val="28"/>
          <w:lang w:val="en-US"/>
        </w:rPr>
        <w:t>Comprehensive</w:t>
      </w:r>
      <w:r w:rsidRPr="00AA6C8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English</w:t>
      </w:r>
      <w:r w:rsidRPr="00AA6C8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Grammar</w:t>
      </w:r>
      <w:r w:rsidRPr="00AA6C8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 xml:space="preserve">Грамматика английского языка. – Мн.: Издательство </w:t>
      </w:r>
      <w:proofErr w:type="spellStart"/>
      <w:r w:rsidRPr="008A7CC1">
        <w:rPr>
          <w:rFonts w:ascii="Times New Roman" w:hAnsi="Times New Roman"/>
          <w:sz w:val="28"/>
          <w:szCs w:val="28"/>
        </w:rPr>
        <w:t>Гревцова</w:t>
      </w:r>
      <w:proofErr w:type="spellEnd"/>
      <w:r w:rsidRPr="008A7CC1">
        <w:rPr>
          <w:rFonts w:ascii="Times New Roman" w:hAnsi="Times New Roman"/>
          <w:sz w:val="28"/>
          <w:szCs w:val="28"/>
        </w:rPr>
        <w:t xml:space="preserve">, 2011. </w:t>
      </w:r>
    </w:p>
    <w:p w:rsidR="00EA0C8B" w:rsidRPr="009370C8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F0E7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370C8">
        <w:rPr>
          <w:rFonts w:ascii="Times New Roman" w:hAnsi="Times New Roman"/>
          <w:sz w:val="28"/>
          <w:szCs w:val="28"/>
          <w:lang w:val="en-US"/>
        </w:rPr>
        <w:t>Miram</w:t>
      </w:r>
      <w:proofErr w:type="spellEnd"/>
      <w:r w:rsidRPr="009370C8">
        <w:rPr>
          <w:rFonts w:ascii="Times New Roman" w:hAnsi="Times New Roman"/>
          <w:sz w:val="28"/>
          <w:szCs w:val="28"/>
          <w:lang w:val="en-US"/>
        </w:rPr>
        <w:t xml:space="preserve"> G., </w:t>
      </w:r>
      <w:proofErr w:type="spellStart"/>
      <w:r w:rsidRPr="009370C8">
        <w:rPr>
          <w:rFonts w:ascii="Times New Roman" w:hAnsi="Times New Roman"/>
          <w:sz w:val="28"/>
          <w:szCs w:val="28"/>
          <w:lang w:val="en-US"/>
        </w:rPr>
        <w:t>Dainelo</w:t>
      </w:r>
      <w:proofErr w:type="spellEnd"/>
      <w:r w:rsidRPr="009370C8">
        <w:rPr>
          <w:rFonts w:ascii="Times New Roman" w:hAnsi="Times New Roman"/>
          <w:sz w:val="28"/>
          <w:szCs w:val="28"/>
          <w:lang w:val="en-US"/>
        </w:rPr>
        <w:t xml:space="preserve"> V., </w:t>
      </w:r>
      <w:proofErr w:type="spellStart"/>
      <w:r w:rsidRPr="009370C8">
        <w:rPr>
          <w:rFonts w:ascii="Times New Roman" w:hAnsi="Times New Roman"/>
          <w:sz w:val="28"/>
          <w:szCs w:val="28"/>
          <w:lang w:val="en-US"/>
        </w:rPr>
        <w:t>Taranukha</w:t>
      </w:r>
      <w:proofErr w:type="spellEnd"/>
      <w:r w:rsidRPr="009370C8">
        <w:rPr>
          <w:rFonts w:ascii="Times New Roman" w:hAnsi="Times New Roman"/>
          <w:sz w:val="28"/>
          <w:szCs w:val="28"/>
          <w:lang w:val="en-US"/>
        </w:rPr>
        <w:t xml:space="preserve"> L., </w:t>
      </w:r>
      <w:proofErr w:type="spellStart"/>
      <w:r w:rsidRPr="009370C8">
        <w:rPr>
          <w:rFonts w:ascii="Times New Roman" w:hAnsi="Times New Roman"/>
          <w:sz w:val="28"/>
          <w:szCs w:val="28"/>
          <w:lang w:val="en-US"/>
        </w:rPr>
        <w:t>Gryschenko</w:t>
      </w:r>
      <w:proofErr w:type="spellEnd"/>
      <w:r w:rsidRPr="009370C8">
        <w:rPr>
          <w:rFonts w:ascii="Times New Roman" w:hAnsi="Times New Roman"/>
          <w:sz w:val="28"/>
          <w:szCs w:val="28"/>
          <w:lang w:val="en-US"/>
        </w:rPr>
        <w:t xml:space="preserve"> M.</w:t>
      </w:r>
      <w:proofErr w:type="gramStart"/>
      <w:r w:rsidRPr="009370C8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9370C8">
        <w:rPr>
          <w:rFonts w:ascii="Times New Roman" w:hAnsi="Times New Roman"/>
          <w:sz w:val="28"/>
          <w:szCs w:val="28"/>
          <w:lang w:val="en-US"/>
        </w:rPr>
        <w:t>Gon</w:t>
      </w:r>
      <w:proofErr w:type="spellEnd"/>
      <w:proofErr w:type="gramEnd"/>
      <w:r w:rsidRPr="009370C8">
        <w:rPr>
          <w:rFonts w:ascii="Times New Roman" w:hAnsi="Times New Roman"/>
          <w:sz w:val="28"/>
          <w:szCs w:val="28"/>
          <w:lang w:val="en-US"/>
        </w:rPr>
        <w:t xml:space="preserve"> A. Basic Translation . – </w:t>
      </w:r>
      <w:smartTag w:uri="urn:schemas-microsoft-com:office:smarttags" w:element="place">
        <w:smartTag w:uri="urn:schemas-microsoft-com:office:smarttags" w:element="City">
          <w:r w:rsidRPr="009370C8">
            <w:rPr>
              <w:rFonts w:ascii="Times New Roman" w:hAnsi="Times New Roman"/>
              <w:sz w:val="28"/>
              <w:szCs w:val="28"/>
              <w:lang w:val="en-US"/>
            </w:rPr>
            <w:t>Kiev</w:t>
          </w:r>
        </w:smartTag>
      </w:smartTag>
      <w:r w:rsidRPr="009370C8">
        <w:rPr>
          <w:rFonts w:ascii="Times New Roman" w:hAnsi="Times New Roman"/>
          <w:sz w:val="28"/>
          <w:szCs w:val="28"/>
          <w:lang w:val="en-US"/>
        </w:rPr>
        <w:t>, 2001</w:t>
      </w:r>
    </w:p>
    <w:p w:rsidR="00EA0C8B" w:rsidRPr="00C44957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44957">
        <w:rPr>
          <w:rFonts w:ascii="Times New Roman" w:hAnsi="Times New Roman"/>
          <w:sz w:val="28"/>
          <w:szCs w:val="28"/>
          <w:lang w:val="en-US"/>
        </w:rPr>
        <w:t xml:space="preserve"> Hushes J., </w:t>
      </w:r>
      <w:proofErr w:type="spellStart"/>
      <w:r w:rsidRPr="00C44957">
        <w:rPr>
          <w:rFonts w:ascii="Times New Roman" w:hAnsi="Times New Roman"/>
          <w:sz w:val="28"/>
          <w:szCs w:val="28"/>
          <w:lang w:val="en-US"/>
        </w:rPr>
        <w:t>Naunton</w:t>
      </w:r>
      <w:proofErr w:type="spellEnd"/>
      <w:r w:rsidRPr="00C44957">
        <w:rPr>
          <w:rFonts w:ascii="Times New Roman" w:hAnsi="Times New Roman"/>
          <w:sz w:val="28"/>
          <w:szCs w:val="28"/>
          <w:lang w:val="en-US"/>
        </w:rPr>
        <w:t xml:space="preserve"> J. Business Result. Student Book. </w:t>
      </w:r>
      <w:smartTag w:uri="urn:schemas-microsoft-com:office:smarttags" w:element="place">
        <w:smartTag w:uri="urn:schemas-microsoft-com:office:smarttags" w:element="PlaceName">
          <w:r w:rsidRPr="00C44957">
            <w:rPr>
              <w:rFonts w:ascii="Times New Roman" w:hAnsi="Times New Roman"/>
              <w:sz w:val="28"/>
              <w:szCs w:val="28"/>
              <w:lang w:val="en-US"/>
            </w:rPr>
            <w:t>Oxford</w:t>
          </w:r>
        </w:smartTag>
        <w:r w:rsidRPr="00C44957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C44957">
            <w:rPr>
              <w:rFonts w:ascii="Times New Roman" w:hAnsi="Times New Roman"/>
              <w:sz w:val="28"/>
              <w:szCs w:val="28"/>
              <w:lang w:val="en-US"/>
            </w:rPr>
            <w:t>University</w:t>
          </w:r>
        </w:smartTag>
      </w:smartTag>
      <w:r w:rsidRPr="00C44957">
        <w:rPr>
          <w:rFonts w:ascii="Times New Roman" w:hAnsi="Times New Roman"/>
          <w:sz w:val="28"/>
          <w:szCs w:val="28"/>
          <w:lang w:val="en-US"/>
        </w:rPr>
        <w:t xml:space="preserve"> Press, 2007.</w:t>
      </w:r>
    </w:p>
    <w:p w:rsidR="00EA0C8B" w:rsidRPr="00580173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80173">
        <w:rPr>
          <w:rFonts w:ascii="Times New Roman" w:hAnsi="Times New Roman"/>
          <w:sz w:val="28"/>
          <w:szCs w:val="28"/>
          <w:lang w:val="en-US"/>
        </w:rPr>
        <w:t>Soars</w:t>
      </w:r>
      <w:r w:rsidRPr="000C5E8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80173">
        <w:rPr>
          <w:rFonts w:ascii="Times New Roman" w:hAnsi="Times New Roman"/>
          <w:sz w:val="28"/>
          <w:szCs w:val="28"/>
          <w:lang w:val="en-US"/>
        </w:rPr>
        <w:t>Liz</w:t>
      </w:r>
      <w:r w:rsidRPr="000C5E81">
        <w:rPr>
          <w:rFonts w:ascii="Times New Roman" w:hAnsi="Times New Roman"/>
          <w:sz w:val="28"/>
          <w:szCs w:val="28"/>
          <w:lang w:val="en-US"/>
        </w:rPr>
        <w:t xml:space="preserve"> &amp; </w:t>
      </w:r>
      <w:r w:rsidRPr="00580173">
        <w:rPr>
          <w:rFonts w:ascii="Times New Roman" w:hAnsi="Times New Roman"/>
          <w:sz w:val="28"/>
          <w:szCs w:val="28"/>
          <w:lang w:val="en-US"/>
        </w:rPr>
        <w:t>John</w:t>
      </w:r>
      <w:r w:rsidRPr="000C5E8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80173">
        <w:rPr>
          <w:rFonts w:ascii="Times New Roman" w:hAnsi="Times New Roman"/>
          <w:sz w:val="28"/>
          <w:szCs w:val="28"/>
          <w:lang w:val="en-US"/>
        </w:rPr>
        <w:t>New</w:t>
      </w:r>
      <w:r w:rsidRPr="000C5E8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80173">
        <w:rPr>
          <w:rFonts w:ascii="Times New Roman" w:hAnsi="Times New Roman"/>
          <w:sz w:val="28"/>
          <w:szCs w:val="28"/>
          <w:lang w:val="en-US"/>
        </w:rPr>
        <w:t>Headway</w:t>
      </w:r>
      <w:r w:rsidRPr="000C5E8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80173">
        <w:rPr>
          <w:rFonts w:ascii="Times New Roman" w:hAnsi="Times New Roman"/>
          <w:sz w:val="28"/>
          <w:szCs w:val="28"/>
          <w:lang w:val="en-US"/>
        </w:rPr>
        <w:t>Upper</w:t>
      </w:r>
      <w:r w:rsidRPr="000C5E81">
        <w:rPr>
          <w:rFonts w:ascii="Times New Roman" w:hAnsi="Times New Roman"/>
          <w:sz w:val="28"/>
          <w:szCs w:val="28"/>
          <w:lang w:val="en-US"/>
        </w:rPr>
        <w:t>-</w:t>
      </w:r>
      <w:r w:rsidRPr="00580173">
        <w:rPr>
          <w:rFonts w:ascii="Times New Roman" w:hAnsi="Times New Roman"/>
          <w:sz w:val="28"/>
          <w:szCs w:val="28"/>
          <w:lang w:val="en-US"/>
        </w:rPr>
        <w:t>Intermediate</w:t>
      </w:r>
      <w:r w:rsidRPr="000C5E81">
        <w:rPr>
          <w:rFonts w:ascii="Times New Roman" w:hAnsi="Times New Roman"/>
          <w:sz w:val="28"/>
          <w:szCs w:val="28"/>
          <w:lang w:val="en-US"/>
        </w:rPr>
        <w:t xml:space="preserve">. – </w:t>
      </w:r>
      <w:smartTag w:uri="urn:schemas-microsoft-com:office:smarttags" w:element="place">
        <w:smartTag w:uri="urn:schemas-microsoft-com:office:smarttags" w:element="PlaceName">
          <w:r w:rsidRPr="00580173">
            <w:rPr>
              <w:rFonts w:ascii="Times New Roman" w:hAnsi="Times New Roman"/>
              <w:sz w:val="28"/>
              <w:szCs w:val="28"/>
              <w:lang w:val="en-US"/>
            </w:rPr>
            <w:t>Oxford</w:t>
          </w:r>
        </w:smartTag>
        <w:r w:rsidRPr="000C5E81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580173">
            <w:rPr>
              <w:rFonts w:ascii="Times New Roman" w:hAnsi="Times New Roman"/>
              <w:sz w:val="28"/>
              <w:szCs w:val="28"/>
              <w:lang w:val="en-US"/>
            </w:rPr>
            <w:t>University</w:t>
          </w:r>
        </w:smartTag>
      </w:smartTag>
      <w:r w:rsidRPr="000C5E8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80173">
        <w:rPr>
          <w:rFonts w:ascii="Times New Roman" w:hAnsi="Times New Roman"/>
          <w:sz w:val="28"/>
          <w:szCs w:val="28"/>
          <w:lang w:val="en-US"/>
        </w:rPr>
        <w:t>Press, 2005.</w:t>
      </w:r>
    </w:p>
    <w:p w:rsidR="00EA0C8B" w:rsidRPr="00580173" w:rsidRDefault="00EA0C8B" w:rsidP="00EA0C8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80173">
        <w:rPr>
          <w:rFonts w:ascii="Times New Roman" w:hAnsi="Times New Roman"/>
          <w:sz w:val="28"/>
          <w:szCs w:val="28"/>
          <w:lang w:val="en-US"/>
        </w:rPr>
        <w:t xml:space="preserve">Soars Liz &amp; John. New Headway Advanced. English Course. – </w:t>
      </w:r>
      <w:smartTag w:uri="urn:schemas-microsoft-com:office:smarttags" w:element="place">
        <w:smartTag w:uri="urn:schemas-microsoft-com:office:smarttags" w:element="PlaceName">
          <w:r w:rsidRPr="00580173">
            <w:rPr>
              <w:rFonts w:ascii="Times New Roman" w:hAnsi="Times New Roman"/>
              <w:sz w:val="28"/>
              <w:szCs w:val="28"/>
              <w:lang w:val="en-US"/>
            </w:rPr>
            <w:t>Oxford</w:t>
          </w:r>
        </w:smartTag>
        <w:r w:rsidRPr="00580173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580173">
            <w:rPr>
              <w:rFonts w:ascii="Times New Roman" w:hAnsi="Times New Roman"/>
              <w:sz w:val="28"/>
              <w:szCs w:val="28"/>
              <w:lang w:val="en-US"/>
            </w:rPr>
            <w:t>University</w:t>
          </w:r>
        </w:smartTag>
      </w:smartTag>
      <w:r w:rsidRPr="00580173">
        <w:rPr>
          <w:rFonts w:ascii="Times New Roman" w:hAnsi="Times New Roman"/>
          <w:sz w:val="28"/>
          <w:szCs w:val="28"/>
          <w:lang w:val="en-US"/>
        </w:rPr>
        <w:t xml:space="preserve"> Press, 2003. </w:t>
      </w:r>
    </w:p>
    <w:p w:rsidR="00EA0C8B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A7CC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EA0C8B" w:rsidRPr="000C528F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528F">
        <w:rPr>
          <w:rFonts w:ascii="Times New Roman" w:hAnsi="Times New Roman"/>
          <w:sz w:val="28"/>
          <w:szCs w:val="28"/>
        </w:rPr>
        <w:t>Авдеева И.В.,</w:t>
      </w:r>
      <w:r w:rsidRPr="000C528F">
        <w:t xml:space="preserve"> </w:t>
      </w:r>
      <w:r w:rsidRPr="000C528F">
        <w:rPr>
          <w:rFonts w:ascii="Times New Roman" w:hAnsi="Times New Roman"/>
          <w:sz w:val="28"/>
          <w:szCs w:val="28"/>
        </w:rPr>
        <w:t xml:space="preserve">Мурашко О. Н.Соединенное Королевство: государственная система. Республика Беларусь: государственная система = The UK: </w:t>
      </w:r>
      <w:proofErr w:type="spellStart"/>
      <w:r w:rsidRPr="000C528F">
        <w:rPr>
          <w:rFonts w:ascii="Times New Roman" w:hAnsi="Times New Roman"/>
          <w:sz w:val="28"/>
          <w:szCs w:val="28"/>
        </w:rPr>
        <w:t>State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528F">
        <w:rPr>
          <w:rFonts w:ascii="Times New Roman" w:hAnsi="Times New Roman"/>
          <w:sz w:val="28"/>
          <w:szCs w:val="28"/>
        </w:rPr>
        <w:t>System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. The </w:t>
      </w:r>
      <w:proofErr w:type="spellStart"/>
      <w:r w:rsidRPr="000C528F">
        <w:rPr>
          <w:rFonts w:ascii="Times New Roman" w:hAnsi="Times New Roman"/>
          <w:sz w:val="28"/>
          <w:szCs w:val="28"/>
        </w:rPr>
        <w:t>Republic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 of </w:t>
      </w:r>
      <w:proofErr w:type="spellStart"/>
      <w:r w:rsidRPr="000C528F">
        <w:rPr>
          <w:rFonts w:ascii="Times New Roman" w:hAnsi="Times New Roman"/>
          <w:sz w:val="28"/>
          <w:szCs w:val="28"/>
        </w:rPr>
        <w:t>Belarus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C528F">
        <w:rPr>
          <w:rFonts w:ascii="Times New Roman" w:hAnsi="Times New Roman"/>
          <w:sz w:val="28"/>
          <w:szCs w:val="28"/>
        </w:rPr>
        <w:t>State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528F">
        <w:rPr>
          <w:rFonts w:ascii="Times New Roman" w:hAnsi="Times New Roman"/>
          <w:sz w:val="28"/>
          <w:szCs w:val="28"/>
        </w:rPr>
        <w:t>System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: сб. упражнений для студентов III-IV курсов </w:t>
      </w:r>
      <w:proofErr w:type="spellStart"/>
      <w:r w:rsidRPr="000C528F">
        <w:rPr>
          <w:rFonts w:ascii="Times New Roman" w:hAnsi="Times New Roman"/>
          <w:sz w:val="28"/>
          <w:szCs w:val="28"/>
        </w:rPr>
        <w:t>фак</w:t>
      </w:r>
      <w:proofErr w:type="spellEnd"/>
      <w:r w:rsidRPr="000C52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C528F">
        <w:rPr>
          <w:rFonts w:ascii="Times New Roman" w:hAnsi="Times New Roman"/>
          <w:sz w:val="28"/>
          <w:szCs w:val="28"/>
        </w:rPr>
        <w:t>междунар</w:t>
      </w:r>
      <w:proofErr w:type="spellEnd"/>
      <w:r w:rsidRPr="000C528F">
        <w:rPr>
          <w:rFonts w:ascii="Times New Roman" w:hAnsi="Times New Roman"/>
          <w:sz w:val="28"/>
          <w:szCs w:val="28"/>
        </w:rPr>
        <w:t>. отношений / сост.: И. В. Авдеева, О. Н. Мурашко. – Минск: БГУ, 2014.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375F">
        <w:rPr>
          <w:rFonts w:ascii="Times New Roman" w:hAnsi="Times New Roman"/>
          <w:spacing w:val="-6"/>
          <w:sz w:val="28"/>
          <w:szCs w:val="28"/>
        </w:rPr>
        <w:t>Гуськова</w:t>
      </w:r>
      <w:proofErr w:type="spellEnd"/>
      <w:r w:rsidRPr="004E375F">
        <w:rPr>
          <w:rFonts w:ascii="Times New Roman" w:hAnsi="Times New Roman"/>
          <w:spacing w:val="-6"/>
          <w:sz w:val="28"/>
          <w:szCs w:val="28"/>
        </w:rPr>
        <w:t xml:space="preserve"> Т.Н., </w:t>
      </w:r>
      <w:proofErr w:type="spellStart"/>
      <w:r w:rsidRPr="004E375F">
        <w:rPr>
          <w:rFonts w:ascii="Times New Roman" w:hAnsi="Times New Roman"/>
          <w:spacing w:val="-6"/>
          <w:sz w:val="28"/>
          <w:szCs w:val="28"/>
        </w:rPr>
        <w:t>Зиборова</w:t>
      </w:r>
      <w:proofErr w:type="spellEnd"/>
      <w:r w:rsidRPr="004E375F">
        <w:rPr>
          <w:rFonts w:ascii="Times New Roman" w:hAnsi="Times New Roman"/>
          <w:spacing w:val="-6"/>
          <w:sz w:val="28"/>
          <w:szCs w:val="28"/>
        </w:rPr>
        <w:t xml:space="preserve"> Т.М. Трудности перевода общественно-политического текста с английского языка на русский. М.; 2000.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z w:val="28"/>
          <w:szCs w:val="28"/>
        </w:rPr>
        <w:t xml:space="preserve">Дмитриева Э.А. [и др.] 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Collection of Short Stories for Home-reading: </w:t>
      </w:r>
      <w:r w:rsidRPr="001B1354">
        <w:rPr>
          <w:rFonts w:ascii="Times New Roman" w:hAnsi="Times New Roman"/>
          <w:sz w:val="28"/>
          <w:szCs w:val="28"/>
        </w:rPr>
        <w:t>пособие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B1354">
        <w:rPr>
          <w:rFonts w:ascii="Times New Roman" w:hAnsi="Times New Roman"/>
          <w:sz w:val="28"/>
          <w:szCs w:val="28"/>
        </w:rPr>
        <w:t>В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3 </w:t>
      </w:r>
      <w:r w:rsidRPr="001B1354">
        <w:rPr>
          <w:rFonts w:ascii="Times New Roman" w:hAnsi="Times New Roman"/>
          <w:sz w:val="28"/>
          <w:szCs w:val="28"/>
        </w:rPr>
        <w:t>ч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– </w:t>
      </w:r>
      <w:proofErr w:type="spellStart"/>
      <w:r w:rsidRPr="001B1354">
        <w:rPr>
          <w:rFonts w:ascii="Times New Roman" w:hAnsi="Times New Roman"/>
          <w:sz w:val="28"/>
          <w:szCs w:val="28"/>
        </w:rPr>
        <w:t>Мн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1B1354">
        <w:rPr>
          <w:rFonts w:ascii="Times New Roman" w:hAnsi="Times New Roman"/>
          <w:sz w:val="28"/>
          <w:szCs w:val="28"/>
        </w:rPr>
        <w:t>БГУ</w:t>
      </w:r>
      <w:r w:rsidRPr="001B1354">
        <w:rPr>
          <w:rFonts w:ascii="Times New Roman" w:hAnsi="Times New Roman"/>
          <w:sz w:val="28"/>
          <w:szCs w:val="28"/>
          <w:lang w:val="en-US"/>
        </w:rPr>
        <w:t>, 2010.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z w:val="28"/>
          <w:szCs w:val="28"/>
        </w:rPr>
        <w:t>Дмитриева Э.А., Ивашкевич И.Н. Тексты и задания по книге “</w:t>
      </w:r>
      <w:r w:rsidRPr="001B1354">
        <w:rPr>
          <w:rFonts w:ascii="Times New Roman" w:hAnsi="Times New Roman"/>
          <w:sz w:val="28"/>
          <w:szCs w:val="28"/>
          <w:lang w:val="en-US"/>
        </w:rPr>
        <w:t>Basic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Facts</w:t>
      </w:r>
      <w:r w:rsidRPr="001B1354">
        <w:rPr>
          <w:rFonts w:ascii="Times New Roman" w:hAnsi="Times New Roman"/>
          <w:sz w:val="28"/>
          <w:szCs w:val="28"/>
        </w:rPr>
        <w:t xml:space="preserve">”. </w:t>
      </w:r>
      <w:proofErr w:type="spellStart"/>
      <w:r w:rsidRPr="001B1354">
        <w:rPr>
          <w:rFonts w:ascii="Times New Roman" w:hAnsi="Times New Roman"/>
          <w:sz w:val="28"/>
          <w:szCs w:val="28"/>
        </w:rPr>
        <w:t>Учеб</w:t>
      </w:r>
      <w:proofErr w:type="gramStart"/>
      <w:r w:rsidRPr="001B1354">
        <w:rPr>
          <w:rFonts w:ascii="Times New Roman" w:hAnsi="Times New Roman"/>
          <w:sz w:val="28"/>
          <w:szCs w:val="28"/>
        </w:rPr>
        <w:t>.-</w:t>
      </w:r>
      <w:proofErr w:type="gramEnd"/>
      <w:r w:rsidRPr="001B1354">
        <w:rPr>
          <w:rFonts w:ascii="Times New Roman" w:hAnsi="Times New Roman"/>
          <w:sz w:val="28"/>
          <w:szCs w:val="28"/>
        </w:rPr>
        <w:t>метод</w:t>
      </w:r>
      <w:proofErr w:type="spellEnd"/>
      <w:r w:rsidRPr="001B1354">
        <w:rPr>
          <w:rFonts w:ascii="Times New Roman" w:hAnsi="Times New Roman"/>
          <w:sz w:val="28"/>
          <w:szCs w:val="28"/>
        </w:rPr>
        <w:t xml:space="preserve">. пособие. – Мн.: БГУ, 2007. 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</w:rPr>
        <w:t>Дмитриева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Э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А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Hints to Master Essay Writing. – </w:t>
      </w:r>
      <w:proofErr w:type="spellStart"/>
      <w:r w:rsidRPr="001B1354">
        <w:rPr>
          <w:rFonts w:ascii="Times New Roman" w:hAnsi="Times New Roman"/>
          <w:sz w:val="28"/>
          <w:szCs w:val="28"/>
        </w:rPr>
        <w:t>Мн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1B1354">
        <w:rPr>
          <w:rFonts w:ascii="Times New Roman" w:hAnsi="Times New Roman"/>
          <w:sz w:val="28"/>
          <w:szCs w:val="28"/>
        </w:rPr>
        <w:t>БГУ</w:t>
      </w:r>
      <w:r w:rsidRPr="001B1354">
        <w:rPr>
          <w:rFonts w:ascii="Times New Roman" w:hAnsi="Times New Roman"/>
          <w:sz w:val="28"/>
          <w:szCs w:val="28"/>
          <w:lang w:val="en-US"/>
        </w:rPr>
        <w:t>, 2004.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</w:rPr>
        <w:t xml:space="preserve">Зудова С.А. [и др.] 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British Studies. Part I. </w:t>
      </w:r>
      <w:r w:rsidRPr="001B1354">
        <w:rPr>
          <w:rFonts w:ascii="Times New Roman" w:hAnsi="Times New Roman"/>
          <w:bCs/>
          <w:sz w:val="28"/>
          <w:szCs w:val="28"/>
          <w:lang w:val="en-US"/>
        </w:rPr>
        <w:t>History</w:t>
      </w:r>
      <w:r w:rsidRPr="001B1354">
        <w:rPr>
          <w:rFonts w:ascii="Times New Roman" w:hAnsi="Times New Roman"/>
          <w:bCs/>
          <w:caps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Pr="001B1354">
        <w:rPr>
          <w:rFonts w:ascii="Times New Roman" w:hAnsi="Times New Roman"/>
          <w:bCs/>
          <w:caps/>
          <w:sz w:val="28"/>
          <w:szCs w:val="28"/>
          <w:lang w:val="en-US"/>
        </w:rPr>
        <w:t xml:space="preserve"> </w:t>
      </w:r>
      <w:proofErr w:type="spellStart"/>
      <w:proofErr w:type="gramStart"/>
      <w:r w:rsidRPr="001B1354">
        <w:rPr>
          <w:rFonts w:ascii="Times New Roman" w:hAnsi="Times New Roman"/>
          <w:sz w:val="28"/>
          <w:szCs w:val="28"/>
        </w:rPr>
        <w:t>Мн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>.:</w:t>
      </w:r>
      <w:proofErr w:type="gramEnd"/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БГУ</w:t>
      </w:r>
      <w:r w:rsidRPr="001B1354">
        <w:rPr>
          <w:rFonts w:ascii="Times New Roman" w:hAnsi="Times New Roman"/>
          <w:sz w:val="28"/>
          <w:szCs w:val="28"/>
          <w:lang w:val="en-US"/>
        </w:rPr>
        <w:t>, 2007. McDowall D. An Illustrated History of Britain. Longman, 1989.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354">
        <w:rPr>
          <w:rFonts w:ascii="Times New Roman" w:hAnsi="Times New Roman"/>
          <w:spacing w:val="-6"/>
          <w:sz w:val="28"/>
          <w:szCs w:val="28"/>
        </w:rPr>
        <w:t>Караичева</w:t>
      </w:r>
      <w:proofErr w:type="spellEnd"/>
      <w:r w:rsidRPr="001B1354">
        <w:rPr>
          <w:rFonts w:ascii="Times New Roman" w:hAnsi="Times New Roman"/>
          <w:spacing w:val="-6"/>
          <w:sz w:val="28"/>
          <w:szCs w:val="28"/>
        </w:rPr>
        <w:t xml:space="preserve"> Т.В.</w:t>
      </w:r>
      <w:r w:rsidRPr="001B1354">
        <w:rPr>
          <w:rFonts w:ascii="Times New Roman" w:hAnsi="Times New Roman"/>
          <w:sz w:val="28"/>
          <w:szCs w:val="28"/>
        </w:rPr>
        <w:t xml:space="preserve">, Богова М.Г. </w:t>
      </w:r>
      <w:r w:rsidRPr="001B1354">
        <w:rPr>
          <w:rFonts w:ascii="Times New Roman" w:hAnsi="Times New Roman"/>
          <w:sz w:val="28"/>
          <w:szCs w:val="28"/>
          <w:lang w:val="en-US"/>
        </w:rPr>
        <w:t>Global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Issues</w:t>
      </w:r>
      <w:r w:rsidRPr="001B1354">
        <w:rPr>
          <w:rFonts w:ascii="Times New Roman" w:hAnsi="Times New Roman"/>
          <w:sz w:val="28"/>
          <w:szCs w:val="28"/>
        </w:rPr>
        <w:t xml:space="preserve">: Тексты и задания по устной практике для студентов 3-5 курсов факультета международных </w:t>
      </w:r>
      <w:r w:rsidRPr="001B1354">
        <w:rPr>
          <w:rFonts w:ascii="Times New Roman" w:hAnsi="Times New Roman"/>
          <w:spacing w:val="-6"/>
          <w:sz w:val="28"/>
          <w:szCs w:val="28"/>
        </w:rPr>
        <w:t>отношений.</w:t>
      </w:r>
      <w:r w:rsidRPr="001B1354">
        <w:rPr>
          <w:rFonts w:ascii="Times New Roman" w:hAnsi="Times New Roman"/>
          <w:sz w:val="28"/>
          <w:szCs w:val="28"/>
        </w:rPr>
        <w:t xml:space="preserve"> – Мн.: БГУ, 2001.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354">
        <w:rPr>
          <w:rFonts w:ascii="Times New Roman" w:hAnsi="Times New Roman"/>
          <w:sz w:val="28"/>
          <w:szCs w:val="28"/>
        </w:rPr>
        <w:t>Караичева</w:t>
      </w:r>
      <w:proofErr w:type="spellEnd"/>
      <w:r w:rsidRPr="001B1354">
        <w:rPr>
          <w:rFonts w:ascii="Times New Roman" w:hAnsi="Times New Roman"/>
          <w:sz w:val="28"/>
          <w:szCs w:val="28"/>
        </w:rPr>
        <w:t xml:space="preserve"> Т.В., Ивашкевич И. Н., </w:t>
      </w:r>
      <w:proofErr w:type="spellStart"/>
      <w:r w:rsidRPr="001B1354">
        <w:rPr>
          <w:rFonts w:ascii="Times New Roman" w:hAnsi="Times New Roman"/>
          <w:sz w:val="28"/>
          <w:szCs w:val="28"/>
        </w:rPr>
        <w:t>Вессельс</w:t>
      </w:r>
      <w:proofErr w:type="spellEnd"/>
      <w:r w:rsidRPr="001B135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 xml:space="preserve">Д. </w:t>
      </w:r>
      <w:r w:rsidRPr="001B1354">
        <w:rPr>
          <w:rFonts w:ascii="Times New Roman" w:hAnsi="Times New Roman"/>
          <w:spacing w:val="-4"/>
          <w:sz w:val="28"/>
          <w:szCs w:val="28"/>
        </w:rPr>
        <w:t>Международные экономические</w:t>
      </w:r>
      <w:r w:rsidRPr="001B1354">
        <w:rPr>
          <w:rFonts w:ascii="Times New Roman" w:hAnsi="Times New Roman"/>
          <w:sz w:val="28"/>
          <w:szCs w:val="28"/>
        </w:rPr>
        <w:t xml:space="preserve"> отношения на английском языке: Шаг за шагом = </w:t>
      </w:r>
      <w:r w:rsidRPr="001B1354">
        <w:rPr>
          <w:rFonts w:ascii="Times New Roman" w:hAnsi="Times New Roman"/>
          <w:sz w:val="28"/>
          <w:szCs w:val="28"/>
          <w:lang w:val="en-US"/>
        </w:rPr>
        <w:t>International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Economic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Rel</w:t>
      </w:r>
      <w:r w:rsidRPr="001B1354">
        <w:rPr>
          <w:rFonts w:ascii="Times New Roman" w:hAnsi="Times New Roman"/>
          <w:sz w:val="28"/>
          <w:szCs w:val="28"/>
          <w:lang w:val="en-US"/>
        </w:rPr>
        <w:t>a</w:t>
      </w:r>
      <w:r w:rsidRPr="001B1354">
        <w:rPr>
          <w:rFonts w:ascii="Times New Roman" w:hAnsi="Times New Roman"/>
          <w:sz w:val="28"/>
          <w:szCs w:val="28"/>
          <w:lang w:val="en-US"/>
        </w:rPr>
        <w:t>tions</w:t>
      </w:r>
      <w:r w:rsidRPr="001B1354">
        <w:rPr>
          <w:rFonts w:ascii="Times New Roman" w:hAnsi="Times New Roman"/>
          <w:sz w:val="28"/>
          <w:szCs w:val="28"/>
        </w:rPr>
        <w:t xml:space="preserve">: </w:t>
      </w:r>
      <w:r w:rsidRPr="001B1354">
        <w:rPr>
          <w:rFonts w:ascii="Times New Roman" w:hAnsi="Times New Roman"/>
          <w:sz w:val="28"/>
          <w:szCs w:val="28"/>
          <w:lang w:val="en-US"/>
        </w:rPr>
        <w:t>Getting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Started</w:t>
      </w:r>
      <w:r w:rsidRPr="001B1354">
        <w:rPr>
          <w:rFonts w:ascii="Times New Roman" w:hAnsi="Times New Roman"/>
          <w:sz w:val="28"/>
          <w:szCs w:val="28"/>
        </w:rPr>
        <w:t xml:space="preserve">. </w:t>
      </w:r>
      <w:r w:rsidRPr="001B1354">
        <w:rPr>
          <w:rFonts w:ascii="Times New Roman" w:hAnsi="Times New Roman"/>
          <w:bCs/>
          <w:sz w:val="28"/>
          <w:szCs w:val="28"/>
        </w:rPr>
        <w:t xml:space="preserve"> Минск</w:t>
      </w:r>
      <w:proofErr w:type="gramStart"/>
      <w:r w:rsidRPr="001B1354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1B1354">
        <w:rPr>
          <w:rFonts w:ascii="Times New Roman" w:hAnsi="Times New Roman"/>
          <w:bCs/>
          <w:sz w:val="28"/>
          <w:szCs w:val="28"/>
        </w:rPr>
        <w:t xml:space="preserve"> БГУ, 2010.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354">
        <w:rPr>
          <w:rFonts w:ascii="Times New Roman" w:hAnsi="Times New Roman"/>
          <w:spacing w:val="-6"/>
          <w:sz w:val="28"/>
          <w:szCs w:val="28"/>
        </w:rPr>
        <w:lastRenderedPageBreak/>
        <w:t>Караичева</w:t>
      </w:r>
      <w:proofErr w:type="spellEnd"/>
      <w:r w:rsidRPr="001B1354">
        <w:rPr>
          <w:rFonts w:ascii="Times New Roman" w:hAnsi="Times New Roman"/>
          <w:spacing w:val="-6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pacing w:val="-6"/>
          <w:sz w:val="28"/>
          <w:szCs w:val="28"/>
        </w:rPr>
        <w:t>Т</w:t>
      </w:r>
      <w:r w:rsidRPr="001B1354">
        <w:rPr>
          <w:rFonts w:ascii="Times New Roman" w:hAnsi="Times New Roman"/>
          <w:spacing w:val="-6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pacing w:val="-6"/>
          <w:sz w:val="28"/>
          <w:szCs w:val="28"/>
        </w:rPr>
        <w:t>В</w:t>
      </w:r>
      <w:r w:rsidRPr="001B1354">
        <w:rPr>
          <w:rFonts w:ascii="Times New Roman" w:hAnsi="Times New Roman"/>
          <w:spacing w:val="-6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B1354">
        <w:rPr>
          <w:rFonts w:ascii="Times New Roman" w:hAnsi="Times New Roman"/>
          <w:sz w:val="28"/>
          <w:szCs w:val="28"/>
        </w:rPr>
        <w:t>Шкред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Л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О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Wars and Conflicts. </w:t>
      </w:r>
      <w:r w:rsidRPr="001B1354">
        <w:rPr>
          <w:rFonts w:ascii="Times New Roman" w:hAnsi="Times New Roman"/>
          <w:sz w:val="28"/>
          <w:szCs w:val="28"/>
        </w:rPr>
        <w:t>Войны и конфликты. Учеб</w:t>
      </w:r>
      <w:proofErr w:type="gramStart"/>
      <w:r w:rsidRPr="001B1354">
        <w:rPr>
          <w:rFonts w:ascii="Times New Roman" w:hAnsi="Times New Roman"/>
          <w:sz w:val="28"/>
          <w:szCs w:val="28"/>
        </w:rPr>
        <w:t>.</w:t>
      </w:r>
      <w:proofErr w:type="gramEnd"/>
      <w:r w:rsidRPr="001B135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B1354">
        <w:rPr>
          <w:rFonts w:ascii="Times New Roman" w:hAnsi="Times New Roman"/>
          <w:sz w:val="28"/>
          <w:szCs w:val="28"/>
        </w:rPr>
        <w:t>м</w:t>
      </w:r>
      <w:proofErr w:type="gramEnd"/>
      <w:r w:rsidRPr="001B1354">
        <w:rPr>
          <w:rFonts w:ascii="Times New Roman" w:hAnsi="Times New Roman"/>
          <w:sz w:val="28"/>
          <w:szCs w:val="28"/>
        </w:rPr>
        <w:t>етодическое пособие – Мн.: БГУ, 2008.</w:t>
      </w:r>
    </w:p>
    <w:p w:rsidR="00EA0C8B" w:rsidRP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B1354">
        <w:rPr>
          <w:rFonts w:ascii="Times New Roman" w:hAnsi="Times New Roman"/>
          <w:sz w:val="28"/>
          <w:szCs w:val="28"/>
        </w:rPr>
        <w:t>Караичева</w:t>
      </w:r>
      <w:proofErr w:type="spellEnd"/>
      <w:r w:rsidRPr="001B1354">
        <w:rPr>
          <w:rFonts w:ascii="Times New Roman" w:hAnsi="Times New Roman"/>
          <w:sz w:val="28"/>
          <w:szCs w:val="28"/>
        </w:rPr>
        <w:t xml:space="preserve"> Т.В. [и др.] 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Lexis Intermediate. </w:t>
      </w:r>
      <w:r w:rsidRPr="001B1354">
        <w:rPr>
          <w:rFonts w:ascii="Times New Roman" w:hAnsi="Times New Roman"/>
          <w:sz w:val="28"/>
          <w:szCs w:val="28"/>
        </w:rPr>
        <w:t>Лексические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задания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B1354">
        <w:rPr>
          <w:rFonts w:ascii="Times New Roman" w:hAnsi="Times New Roman"/>
          <w:sz w:val="28"/>
          <w:szCs w:val="28"/>
        </w:rPr>
        <w:t>Уровень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Intermediate. – </w:t>
      </w:r>
      <w:proofErr w:type="spellStart"/>
      <w:r w:rsidRPr="001B1354">
        <w:rPr>
          <w:rFonts w:ascii="Times New Roman" w:hAnsi="Times New Roman"/>
          <w:sz w:val="28"/>
          <w:szCs w:val="28"/>
        </w:rPr>
        <w:t>Мн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1B1354">
        <w:rPr>
          <w:rFonts w:ascii="Times New Roman" w:hAnsi="Times New Roman"/>
          <w:sz w:val="28"/>
          <w:szCs w:val="28"/>
        </w:rPr>
        <w:t>БГУ</w:t>
      </w:r>
      <w:r w:rsidRPr="001B1354">
        <w:rPr>
          <w:rFonts w:ascii="Times New Roman" w:hAnsi="Times New Roman"/>
          <w:sz w:val="28"/>
          <w:szCs w:val="28"/>
          <w:lang w:val="en-US"/>
        </w:rPr>
        <w:t>, 2002.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z w:val="28"/>
          <w:szCs w:val="28"/>
        </w:rPr>
        <w:t xml:space="preserve">Комиссаров В.Н. Лингвистика перевода. Изд. 2. М.: Изд. ЛКИ; 2007.   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354">
        <w:rPr>
          <w:rFonts w:ascii="Times New Roman" w:hAnsi="Times New Roman"/>
          <w:sz w:val="28"/>
          <w:szCs w:val="28"/>
        </w:rPr>
        <w:t>Козикис</w:t>
      </w:r>
      <w:proofErr w:type="spellEnd"/>
      <w:r w:rsidRPr="001B1354">
        <w:rPr>
          <w:rFonts w:ascii="Times New Roman" w:hAnsi="Times New Roman"/>
          <w:sz w:val="28"/>
          <w:szCs w:val="28"/>
        </w:rPr>
        <w:t xml:space="preserve"> Д.Д., Медведев Г.И., Демченко Н.В. </w:t>
      </w:r>
      <w:r w:rsidRPr="001B1354">
        <w:rPr>
          <w:rFonts w:ascii="Times New Roman" w:hAnsi="Times New Roman"/>
          <w:sz w:val="28"/>
          <w:szCs w:val="28"/>
          <w:lang w:val="en-US"/>
        </w:rPr>
        <w:t>American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Studies</w:t>
      </w:r>
      <w:r w:rsidRPr="001B1354">
        <w:rPr>
          <w:rFonts w:ascii="Times New Roman" w:hAnsi="Times New Roman"/>
          <w:sz w:val="28"/>
          <w:szCs w:val="28"/>
        </w:rPr>
        <w:t>. Страноведение США. – Мн.: Лексис, 2008.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</w:rPr>
        <w:t>Кривко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И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В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NATO. New Dimensions. – </w:t>
      </w:r>
      <w:proofErr w:type="spellStart"/>
      <w:proofErr w:type="gramStart"/>
      <w:r w:rsidRPr="001B1354">
        <w:rPr>
          <w:rFonts w:ascii="Times New Roman" w:hAnsi="Times New Roman"/>
          <w:sz w:val="28"/>
          <w:szCs w:val="28"/>
        </w:rPr>
        <w:t>Мн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>.:</w:t>
      </w:r>
      <w:proofErr w:type="gramEnd"/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БГУ</w:t>
      </w:r>
      <w:r w:rsidRPr="001B1354">
        <w:rPr>
          <w:rFonts w:ascii="Times New Roman" w:hAnsi="Times New Roman"/>
          <w:sz w:val="28"/>
          <w:szCs w:val="28"/>
          <w:lang w:val="en-US"/>
        </w:rPr>
        <w:t>, 2011.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</w:rPr>
        <w:t>Нехай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Л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М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B1354">
        <w:rPr>
          <w:rFonts w:ascii="Times New Roman" w:hAnsi="Times New Roman"/>
          <w:sz w:val="28"/>
          <w:szCs w:val="28"/>
        </w:rPr>
        <w:t>Ткаченко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В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В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., </w:t>
      </w:r>
      <w:proofErr w:type="spellStart"/>
      <w:r w:rsidRPr="001B1354">
        <w:rPr>
          <w:rFonts w:ascii="Times New Roman" w:hAnsi="Times New Roman"/>
          <w:sz w:val="28"/>
          <w:szCs w:val="28"/>
        </w:rPr>
        <w:t>Диброва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А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И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Mass Media in Britain and the USA. </w:t>
      </w:r>
      <w:r w:rsidRPr="001B1354">
        <w:rPr>
          <w:rFonts w:ascii="Times New Roman" w:hAnsi="Times New Roman"/>
          <w:sz w:val="28"/>
          <w:szCs w:val="28"/>
        </w:rPr>
        <w:t>ч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1, 2. – </w:t>
      </w:r>
      <w:proofErr w:type="spellStart"/>
      <w:r w:rsidRPr="001B1354">
        <w:rPr>
          <w:rFonts w:ascii="Times New Roman" w:hAnsi="Times New Roman"/>
          <w:sz w:val="28"/>
          <w:szCs w:val="28"/>
        </w:rPr>
        <w:t>Мн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1B1354">
        <w:rPr>
          <w:rFonts w:ascii="Times New Roman" w:hAnsi="Times New Roman"/>
          <w:sz w:val="28"/>
          <w:szCs w:val="28"/>
        </w:rPr>
        <w:t>БГУ</w:t>
      </w:r>
      <w:r w:rsidRPr="001B1354">
        <w:rPr>
          <w:rFonts w:ascii="Times New Roman" w:hAnsi="Times New Roman"/>
          <w:sz w:val="28"/>
          <w:szCs w:val="28"/>
          <w:lang w:val="en-US"/>
        </w:rPr>
        <w:t>, 2004.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z w:val="28"/>
          <w:szCs w:val="28"/>
        </w:rPr>
        <w:t xml:space="preserve">Кривошеин В.М., Ладик Н.А., </w:t>
      </w:r>
      <w:proofErr w:type="spellStart"/>
      <w:r w:rsidRPr="001B1354">
        <w:rPr>
          <w:rFonts w:ascii="Times New Roman" w:hAnsi="Times New Roman"/>
          <w:sz w:val="28"/>
          <w:szCs w:val="28"/>
        </w:rPr>
        <w:t>Писакова</w:t>
      </w:r>
      <w:proofErr w:type="spellEnd"/>
      <w:r w:rsidRPr="001B1354">
        <w:rPr>
          <w:rFonts w:ascii="Times New Roman" w:hAnsi="Times New Roman"/>
          <w:sz w:val="28"/>
          <w:szCs w:val="28"/>
        </w:rPr>
        <w:t xml:space="preserve"> Т.М. Дипломатия. </w:t>
      </w:r>
      <w:r w:rsidRPr="001B1354">
        <w:rPr>
          <w:rFonts w:ascii="Times New Roman" w:hAnsi="Times New Roman"/>
          <w:sz w:val="28"/>
          <w:szCs w:val="28"/>
          <w:lang w:val="en-US"/>
        </w:rPr>
        <w:t>Diplomacy</w:t>
      </w:r>
      <w:r w:rsidRPr="001B1354">
        <w:rPr>
          <w:rFonts w:ascii="Times New Roman" w:hAnsi="Times New Roman"/>
          <w:sz w:val="28"/>
          <w:szCs w:val="28"/>
        </w:rPr>
        <w:t>. Учебно-методическое пособие для студентов факультета международных отношений. – Мн.: БГУ, 2001.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z w:val="28"/>
          <w:szCs w:val="28"/>
        </w:rPr>
        <w:t xml:space="preserve">Павлович Н.В., Мелихова Н.И. </w:t>
      </w:r>
      <w:r w:rsidRPr="001B1354">
        <w:rPr>
          <w:rFonts w:ascii="Times New Roman" w:hAnsi="Times New Roman"/>
          <w:sz w:val="28"/>
          <w:szCs w:val="28"/>
          <w:lang w:val="en-US"/>
        </w:rPr>
        <w:t>English</w:t>
      </w:r>
      <w:r w:rsidRPr="001B1354">
        <w:rPr>
          <w:rFonts w:ascii="Times New Roman" w:hAnsi="Times New Roman"/>
          <w:sz w:val="28"/>
          <w:szCs w:val="28"/>
        </w:rPr>
        <w:t xml:space="preserve">. </w:t>
      </w:r>
      <w:r w:rsidRPr="001B1354">
        <w:rPr>
          <w:rFonts w:ascii="Times New Roman" w:hAnsi="Times New Roman"/>
          <w:sz w:val="28"/>
          <w:szCs w:val="28"/>
          <w:lang w:val="en-US"/>
        </w:rPr>
        <w:t>Topic</w:t>
      </w:r>
      <w:r w:rsidRPr="001B1354">
        <w:rPr>
          <w:rFonts w:ascii="Times New Roman" w:hAnsi="Times New Roman"/>
          <w:sz w:val="28"/>
          <w:szCs w:val="28"/>
        </w:rPr>
        <w:t xml:space="preserve"> </w:t>
      </w:r>
      <w:r w:rsidRPr="001B1354">
        <w:rPr>
          <w:rFonts w:ascii="Times New Roman" w:hAnsi="Times New Roman"/>
          <w:sz w:val="28"/>
          <w:szCs w:val="28"/>
          <w:lang w:val="en-US"/>
        </w:rPr>
        <w:t>Supplement</w:t>
      </w:r>
      <w:r w:rsidRPr="001B1354">
        <w:rPr>
          <w:rFonts w:ascii="Times New Roman" w:hAnsi="Times New Roman"/>
          <w:sz w:val="28"/>
          <w:szCs w:val="28"/>
        </w:rPr>
        <w:t xml:space="preserve">. </w:t>
      </w:r>
      <w:r w:rsidRPr="001B1354">
        <w:rPr>
          <w:rFonts w:ascii="Times New Roman" w:hAnsi="Times New Roman"/>
          <w:sz w:val="28"/>
          <w:szCs w:val="28"/>
          <w:lang w:val="en-US"/>
        </w:rPr>
        <w:t>Part</w:t>
      </w:r>
      <w:r w:rsidRPr="001B1354">
        <w:rPr>
          <w:rFonts w:ascii="Times New Roman" w:hAnsi="Times New Roman"/>
          <w:sz w:val="28"/>
          <w:szCs w:val="28"/>
        </w:rPr>
        <w:t xml:space="preserve"> 1. </w:t>
      </w:r>
      <w:proofErr w:type="spellStart"/>
      <w:r w:rsidRPr="001B1354">
        <w:rPr>
          <w:rFonts w:ascii="Times New Roman" w:hAnsi="Times New Roman"/>
          <w:sz w:val="28"/>
          <w:szCs w:val="28"/>
        </w:rPr>
        <w:t>Учеб</w:t>
      </w:r>
      <w:proofErr w:type="gramStart"/>
      <w:r w:rsidRPr="001B1354">
        <w:rPr>
          <w:rFonts w:ascii="Times New Roman" w:hAnsi="Times New Roman"/>
          <w:sz w:val="28"/>
          <w:szCs w:val="28"/>
        </w:rPr>
        <w:t>.-</w:t>
      </w:r>
      <w:proofErr w:type="gramEnd"/>
      <w:r w:rsidRPr="001B1354">
        <w:rPr>
          <w:rFonts w:ascii="Times New Roman" w:hAnsi="Times New Roman"/>
          <w:sz w:val="28"/>
          <w:szCs w:val="28"/>
        </w:rPr>
        <w:t>метод</w:t>
      </w:r>
      <w:proofErr w:type="spellEnd"/>
      <w:r w:rsidRPr="001B1354">
        <w:rPr>
          <w:rFonts w:ascii="Times New Roman" w:hAnsi="Times New Roman"/>
          <w:sz w:val="28"/>
          <w:szCs w:val="28"/>
        </w:rPr>
        <w:t xml:space="preserve">. пособие для студентов ФМО. – Мн., БГУ, 2008. 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pacing w:val="-6"/>
          <w:sz w:val="28"/>
          <w:szCs w:val="28"/>
        </w:rPr>
        <w:t xml:space="preserve">Позняк Г.В., </w:t>
      </w:r>
      <w:proofErr w:type="spellStart"/>
      <w:r w:rsidRPr="001B1354">
        <w:rPr>
          <w:rFonts w:ascii="Times New Roman" w:hAnsi="Times New Roman"/>
          <w:spacing w:val="-6"/>
          <w:sz w:val="28"/>
          <w:szCs w:val="28"/>
        </w:rPr>
        <w:t>Караичева</w:t>
      </w:r>
      <w:proofErr w:type="spellEnd"/>
      <w:r w:rsidRPr="001B1354">
        <w:rPr>
          <w:rFonts w:ascii="Times New Roman" w:hAnsi="Times New Roman"/>
          <w:spacing w:val="-6"/>
          <w:sz w:val="28"/>
          <w:szCs w:val="28"/>
        </w:rPr>
        <w:t xml:space="preserve"> Т.В., Маковская С.Е, Филимонова Г.Б. Грамматические трудности на уровне </w:t>
      </w:r>
      <w:r w:rsidRPr="001B1354">
        <w:rPr>
          <w:rFonts w:ascii="Times New Roman" w:hAnsi="Times New Roman"/>
          <w:spacing w:val="-6"/>
          <w:sz w:val="28"/>
          <w:szCs w:val="28"/>
          <w:lang w:val="en-US"/>
        </w:rPr>
        <w:t>Upper</w:t>
      </w:r>
      <w:r w:rsidRPr="001B1354">
        <w:rPr>
          <w:rFonts w:ascii="Times New Roman" w:hAnsi="Times New Roman"/>
          <w:spacing w:val="-6"/>
          <w:sz w:val="28"/>
          <w:szCs w:val="28"/>
        </w:rPr>
        <w:t>-</w:t>
      </w:r>
      <w:r w:rsidRPr="001B1354">
        <w:rPr>
          <w:rFonts w:ascii="Times New Roman" w:hAnsi="Times New Roman"/>
          <w:spacing w:val="-6"/>
          <w:sz w:val="28"/>
          <w:szCs w:val="28"/>
          <w:lang w:val="en-US"/>
        </w:rPr>
        <w:t>Intermediate</w:t>
      </w:r>
      <w:r w:rsidRPr="001B1354">
        <w:rPr>
          <w:rFonts w:ascii="Times New Roman" w:hAnsi="Times New Roman"/>
          <w:spacing w:val="-6"/>
          <w:sz w:val="28"/>
          <w:szCs w:val="28"/>
        </w:rPr>
        <w:t>–</w:t>
      </w:r>
      <w:r w:rsidRPr="001B1354">
        <w:rPr>
          <w:rFonts w:ascii="Times New Roman" w:hAnsi="Times New Roman"/>
          <w:spacing w:val="-6"/>
          <w:sz w:val="28"/>
          <w:szCs w:val="28"/>
          <w:lang w:val="en-US"/>
        </w:rPr>
        <w:t>Advanced</w:t>
      </w:r>
      <w:r w:rsidRPr="001B1354">
        <w:rPr>
          <w:rFonts w:ascii="Times New Roman" w:hAnsi="Times New Roman"/>
          <w:spacing w:val="-6"/>
          <w:sz w:val="28"/>
          <w:szCs w:val="28"/>
        </w:rPr>
        <w:t>. – Мн.: БГУ, 2005.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</w:rPr>
        <w:t>Полупанова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1354">
        <w:rPr>
          <w:rFonts w:ascii="Times New Roman" w:hAnsi="Times New Roman"/>
          <w:sz w:val="28"/>
          <w:szCs w:val="28"/>
        </w:rPr>
        <w:t>Е</w:t>
      </w:r>
      <w:r w:rsidRPr="001B1354">
        <w:rPr>
          <w:rFonts w:ascii="Times New Roman" w:hAnsi="Times New Roman"/>
          <w:sz w:val="28"/>
          <w:szCs w:val="28"/>
          <w:lang w:val="en-US"/>
        </w:rPr>
        <w:t>.</w:t>
      </w:r>
      <w:r w:rsidRPr="001B1354">
        <w:rPr>
          <w:rFonts w:ascii="Times New Roman" w:hAnsi="Times New Roman"/>
          <w:sz w:val="28"/>
          <w:szCs w:val="28"/>
        </w:rPr>
        <w:t>Г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. English Literature and Beyond. </w:t>
      </w:r>
      <w:r w:rsidRPr="001B1354">
        <w:rPr>
          <w:rFonts w:ascii="Times New Roman" w:hAnsi="Times New Roman"/>
          <w:sz w:val="28"/>
          <w:szCs w:val="28"/>
        </w:rPr>
        <w:t>Минск</w:t>
      </w:r>
      <w:r w:rsidRPr="001B1354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B1354">
        <w:rPr>
          <w:rFonts w:ascii="Times New Roman" w:hAnsi="Times New Roman"/>
          <w:sz w:val="28"/>
          <w:szCs w:val="28"/>
        </w:rPr>
        <w:t>БГПУ</w:t>
      </w:r>
      <w:r w:rsidRPr="001B1354">
        <w:rPr>
          <w:rFonts w:ascii="Times New Roman" w:hAnsi="Times New Roman"/>
          <w:sz w:val="28"/>
          <w:szCs w:val="28"/>
          <w:lang w:val="en-US"/>
        </w:rPr>
        <w:t>, 2008.</w:t>
      </w:r>
    </w:p>
    <w:p w:rsidR="00EA0C8B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354">
        <w:rPr>
          <w:rFonts w:ascii="Times New Roman" w:hAnsi="Times New Roman"/>
          <w:sz w:val="28"/>
          <w:szCs w:val="28"/>
        </w:rPr>
        <w:t xml:space="preserve">Фастовец Р.В. Практика английской речи. В 2 ч. – Мн.: </w:t>
      </w:r>
      <w:proofErr w:type="spellStart"/>
      <w:r w:rsidRPr="001B1354">
        <w:rPr>
          <w:rFonts w:ascii="Times New Roman" w:hAnsi="Times New Roman"/>
          <w:sz w:val="28"/>
          <w:szCs w:val="28"/>
        </w:rPr>
        <w:t>ТетраСистемс</w:t>
      </w:r>
      <w:proofErr w:type="spellEnd"/>
      <w:r w:rsidRPr="001B1354">
        <w:rPr>
          <w:rFonts w:ascii="Times New Roman" w:hAnsi="Times New Roman"/>
          <w:sz w:val="28"/>
          <w:szCs w:val="28"/>
        </w:rPr>
        <w:t>, 2006.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  <w:lang w:val="en-US"/>
        </w:rPr>
        <w:t>Basic Facts about United Nations. – United Nations Department of Public Information. New York, NY, 2011.</w:t>
      </w:r>
    </w:p>
    <w:p w:rsidR="00EA0C8B" w:rsidRPr="001B1354" w:rsidRDefault="00EA0C8B" w:rsidP="00EA0C8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1354">
        <w:rPr>
          <w:rFonts w:ascii="Times New Roman" w:hAnsi="Times New Roman"/>
          <w:sz w:val="28"/>
          <w:szCs w:val="28"/>
          <w:lang w:val="en-US"/>
        </w:rPr>
        <w:t xml:space="preserve">Murphy </w:t>
      </w:r>
      <w:proofErr w:type="gramStart"/>
      <w:r w:rsidRPr="001B1354">
        <w:rPr>
          <w:rFonts w:ascii="Times New Roman" w:hAnsi="Times New Roman"/>
          <w:sz w:val="28"/>
          <w:szCs w:val="28"/>
          <w:lang w:val="en-US"/>
        </w:rPr>
        <w:t>R..</w:t>
      </w:r>
      <w:proofErr w:type="gramEnd"/>
      <w:r w:rsidRPr="001B135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1B1354">
        <w:rPr>
          <w:rFonts w:ascii="Times New Roman" w:hAnsi="Times New Roman"/>
          <w:sz w:val="28"/>
          <w:szCs w:val="28"/>
        </w:rPr>
        <w:t>Е</w:t>
      </w:r>
      <w:proofErr w:type="spellStart"/>
      <w:proofErr w:type="gramEnd"/>
      <w:r w:rsidRPr="001B1354">
        <w:rPr>
          <w:rFonts w:ascii="Times New Roman" w:hAnsi="Times New Roman"/>
          <w:sz w:val="28"/>
          <w:szCs w:val="28"/>
          <w:lang w:val="en-US"/>
        </w:rPr>
        <w:t>nglish</w:t>
      </w:r>
      <w:proofErr w:type="spellEnd"/>
      <w:r w:rsidRPr="001B1354">
        <w:rPr>
          <w:rFonts w:ascii="Times New Roman" w:hAnsi="Times New Roman"/>
          <w:sz w:val="28"/>
          <w:szCs w:val="28"/>
          <w:lang w:val="en-US"/>
        </w:rPr>
        <w:t xml:space="preserve"> Grammar in Use. </w:t>
      </w:r>
      <w:proofErr w:type="gramStart"/>
      <w:r w:rsidRPr="001B1354">
        <w:rPr>
          <w:rFonts w:ascii="Times New Roman" w:hAnsi="Times New Roman"/>
          <w:sz w:val="28"/>
          <w:szCs w:val="28"/>
          <w:lang w:val="en-US"/>
        </w:rPr>
        <w:t>Cambridge  University</w:t>
      </w:r>
      <w:proofErr w:type="gramEnd"/>
      <w:r w:rsidRPr="001B1354">
        <w:rPr>
          <w:rFonts w:ascii="Times New Roman" w:hAnsi="Times New Roman"/>
          <w:sz w:val="28"/>
          <w:szCs w:val="28"/>
          <w:lang w:val="en-US"/>
        </w:rPr>
        <w:t xml:space="preserve"> Press, 1997.</w:t>
      </w:r>
    </w:p>
    <w:p w:rsidR="00EA0C8B" w:rsidRPr="008A7CC1" w:rsidRDefault="00EA0C8B" w:rsidP="00EA0C8B">
      <w:pPr>
        <w:shd w:val="clear" w:color="auto" w:fill="FFFFFF"/>
        <w:spacing w:before="120" w:after="0" w:line="24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8A7CC1">
        <w:rPr>
          <w:rFonts w:ascii="Times New Roman" w:hAnsi="Times New Roman"/>
          <w:b/>
          <w:color w:val="000000"/>
          <w:sz w:val="28"/>
          <w:szCs w:val="28"/>
        </w:rPr>
        <w:t>Словари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The Penguin dictionary of </w:t>
      </w: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 xml:space="preserve">British place names.  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Longman Pronunciation Dictionary by J.C. Wells.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Payton’s Proper Names by Geoffrey Payton.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Longman Dictionary of Contemporary English.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Longman Dictionary of English Language and Culture.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Macmillan English Dictionary for Advanced Learners.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Macmillan Collocations Dictionary for Learners of English.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Collins Advanced Dictionary.</w:t>
      </w:r>
    </w:p>
    <w:p w:rsidR="00EA0C8B" w:rsidRPr="001B1354" w:rsidRDefault="00EA0C8B" w:rsidP="00EA0C8B">
      <w:pPr>
        <w:numPr>
          <w:ilvl w:val="0"/>
          <w:numId w:val="19"/>
        </w:numPr>
        <w:spacing w:after="0" w:line="240" w:lineRule="auto"/>
        <w:ind w:left="357" w:hanging="357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1B1354">
        <w:rPr>
          <w:rFonts w:ascii="Times New Roman" w:hAnsi="Times New Roman"/>
          <w:bCs/>
          <w:iCs/>
          <w:sz w:val="28"/>
          <w:szCs w:val="28"/>
          <w:lang w:val="en-US"/>
        </w:rPr>
        <w:t>Oxford Word Power Dictionary.</w:t>
      </w:r>
    </w:p>
    <w:p w:rsidR="00EA0C8B" w:rsidRPr="008A7CC1" w:rsidRDefault="00EA0C8B" w:rsidP="00EA0C8B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A7CC1">
        <w:rPr>
          <w:rFonts w:ascii="Times New Roman" w:hAnsi="Times New Roman"/>
          <w:b/>
          <w:spacing w:val="-6"/>
          <w:sz w:val="28"/>
          <w:szCs w:val="28"/>
        </w:rPr>
        <w:t>Рекомендуемые интернет сайты</w:t>
      </w:r>
    </w:p>
    <w:tbl>
      <w:tblPr>
        <w:tblW w:w="0" w:type="auto"/>
        <w:tblLook w:val="04A0"/>
      </w:tblPr>
      <w:tblGrid>
        <w:gridCol w:w="4742"/>
        <w:gridCol w:w="4829"/>
      </w:tblGrid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bbc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co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visitbritain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wikipedia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culture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</w:tr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royal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EA0C8B" w:rsidRPr="00CE5296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96">
              <w:rPr>
                <w:rFonts w:ascii="Times New Roman" w:hAnsi="Times New Roman"/>
                <w:sz w:val="28"/>
                <w:szCs w:val="28"/>
              </w:rPr>
              <w:t>http://americanhistory.about.com/</w:t>
            </w:r>
          </w:p>
        </w:tc>
      </w:tr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parliament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state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</w:hyperlink>
          </w:p>
        </w:tc>
      </w:tr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proofErr w:type="gram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proofErr w:type="gram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>
                <w:rPr>
                  <w:rStyle w:val="21"/>
                  <w:b/>
                  <w:sz w:val="28"/>
                  <w:szCs w:val="28"/>
                  <w:lang w:val="en-US"/>
                </w:rPr>
                <w:t xml:space="preserve"> </w:t>
              </w:r>
              <w:proofErr w:type="spellStart"/>
              <w:r>
                <w:rPr>
                  <w:rStyle w:val="FontStyle12"/>
                  <w:b w:val="0"/>
                  <w:sz w:val="28"/>
                  <w:szCs w:val="28"/>
                  <w:lang w:val="en-US"/>
                </w:rPr>
                <w:t>britanica</w:t>
              </w:r>
              <w:proofErr w:type="spellEnd"/>
              <w:r w:rsidRPr="006C4AB3">
                <w:rPr>
                  <w:rStyle w:val="FontStyle12"/>
                  <w:b w:val="0"/>
                  <w:sz w:val="28"/>
                  <w:szCs w:val="28"/>
                </w:rPr>
                <w:t>.</w:t>
              </w:r>
              <w:r>
                <w:rPr>
                  <w:rStyle w:val="FontStyle12"/>
                  <w:b w:val="0"/>
                  <w:sz w:val="28"/>
                  <w:szCs w:val="28"/>
                  <w:lang w:val="en-US"/>
                </w:rPr>
                <w:t>com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 xml:space="preserve"> </w:t>
              </w:r>
            </w:hyperlink>
          </w:p>
        </w:tc>
        <w:tc>
          <w:tcPr>
            <w:tcW w:w="4829" w:type="dxa"/>
            <w:shd w:val="clear" w:color="auto" w:fill="auto"/>
          </w:tcPr>
          <w:p w:rsidR="00EA0C8B" w:rsidRPr="00CE5296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9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http: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/</w:t>
            </w:r>
            <w:r w:rsidRPr="00CE529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/dictionary.cambridge.org</w:t>
            </w:r>
          </w:p>
        </w:tc>
      </w:tr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britannia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  <w:tc>
          <w:tcPr>
            <w:tcW w:w="482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CC6DF4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CC6DF4">
              <w:rPr>
                <w:rFonts w:ascii="Times New Roman" w:hAnsi="Times New Roman"/>
                <w:sz w:val="28"/>
                <w:szCs w:val="28"/>
                <w:lang w:val="en-US"/>
              </w:rPr>
              <w:t>globalissues</w:t>
            </w:r>
            <w:proofErr w:type="spellEnd"/>
            <w:r w:rsidRPr="00CC6DF4">
              <w:rPr>
                <w:rFonts w:ascii="Times New Roman" w:hAnsi="Times New Roman"/>
                <w:sz w:val="28"/>
                <w:szCs w:val="28"/>
              </w:rPr>
              <w:t>.</w:t>
            </w:r>
            <w:r w:rsidRPr="00CC6DF4">
              <w:rPr>
                <w:rFonts w:ascii="Times New Roman" w:hAnsi="Times New Roman"/>
                <w:sz w:val="28"/>
                <w:szCs w:val="28"/>
                <w:lang w:val="en-US"/>
              </w:rPr>
              <w:t>org</w:t>
            </w:r>
          </w:p>
        </w:tc>
      </w:tr>
      <w:tr w:rsidR="00EA0C8B" w:rsidRPr="00CC6DF4" w:rsidTr="00631F64">
        <w:tc>
          <w:tcPr>
            <w:tcW w:w="4742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open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EA0C8B" w:rsidRPr="00CC6DF4" w:rsidRDefault="00EA0C8B" w:rsidP="00631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5" w:tgtFrame="_blank" w:history="1"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fco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1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  <w:r w:rsidRPr="00CC6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A0C8B" w:rsidRPr="001B1354" w:rsidRDefault="00EA0C8B" w:rsidP="00EA0C8B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6" w:history="1">
        <w:r w:rsidRPr="00CE5296">
          <w:rPr>
            <w:rStyle w:val="af1"/>
            <w:rFonts w:ascii="Times New Roman" w:hAnsi="Times New Roman"/>
            <w:sz w:val="28"/>
            <w:szCs w:val="28"/>
            <w:lang w:val="en-US"/>
          </w:rPr>
          <w:t>www</w:t>
        </w:r>
        <w:r w:rsidRPr="00CE5296">
          <w:rPr>
            <w:rStyle w:val="af1"/>
            <w:rFonts w:ascii="Times New Roman" w:hAnsi="Times New Roman"/>
            <w:sz w:val="28"/>
            <w:szCs w:val="28"/>
          </w:rPr>
          <w:t>.</w:t>
        </w:r>
        <w:r w:rsidRPr="00CE5296">
          <w:rPr>
            <w:rStyle w:val="af1"/>
            <w:rFonts w:ascii="Times New Roman" w:hAnsi="Times New Roman"/>
            <w:sz w:val="28"/>
            <w:szCs w:val="28"/>
            <w:lang w:val="en-US"/>
          </w:rPr>
          <w:t>usingenglish</w:t>
        </w:r>
        <w:r w:rsidRPr="00CE5296">
          <w:rPr>
            <w:rStyle w:val="af1"/>
            <w:rFonts w:ascii="Times New Roman" w:hAnsi="Times New Roman"/>
            <w:sz w:val="28"/>
            <w:szCs w:val="28"/>
          </w:rPr>
          <w:t>.</w:t>
        </w:r>
        <w:r w:rsidRPr="00CE5296">
          <w:rPr>
            <w:rStyle w:val="af1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CE5296">
        <w:rPr>
          <w:rFonts w:ascii="Times New Roman" w:hAnsi="Times New Roman"/>
          <w:sz w:val="28"/>
          <w:szCs w:val="28"/>
        </w:rPr>
        <w:t xml:space="preserve">                              </w:t>
      </w:r>
      <w:hyperlink r:id="rId17" w:history="1">
        <w:r w:rsidRPr="001B1354">
          <w:rPr>
            <w:rStyle w:val="af1"/>
            <w:rFonts w:ascii="Times New Roman" w:hAnsi="Times New Roman"/>
            <w:sz w:val="28"/>
            <w:szCs w:val="28"/>
            <w:lang w:val="en-US"/>
          </w:rPr>
          <w:t>https</w:t>
        </w:r>
        <w:r w:rsidRPr="001B1354">
          <w:rPr>
            <w:rStyle w:val="af1"/>
            <w:rFonts w:ascii="Times New Roman" w:hAnsi="Times New Roman"/>
            <w:sz w:val="28"/>
            <w:szCs w:val="28"/>
          </w:rPr>
          <w:t>://</w:t>
        </w:r>
        <w:r w:rsidRPr="001B1354">
          <w:rPr>
            <w:rStyle w:val="af1"/>
            <w:rFonts w:ascii="Times New Roman" w:hAnsi="Times New Roman"/>
            <w:sz w:val="28"/>
            <w:szCs w:val="28"/>
            <w:lang w:val="en-US"/>
          </w:rPr>
          <w:t>elt</w:t>
        </w:r>
        <w:r w:rsidRPr="001B1354">
          <w:rPr>
            <w:rStyle w:val="af1"/>
            <w:rFonts w:ascii="Times New Roman" w:hAnsi="Times New Roman"/>
            <w:sz w:val="28"/>
            <w:szCs w:val="28"/>
          </w:rPr>
          <w:t>.</w:t>
        </w:r>
        <w:r w:rsidRPr="001B1354">
          <w:rPr>
            <w:rStyle w:val="af1"/>
            <w:rFonts w:ascii="Times New Roman" w:hAnsi="Times New Roman"/>
            <w:sz w:val="28"/>
            <w:szCs w:val="28"/>
            <w:lang w:val="en-US"/>
          </w:rPr>
          <w:t>oup</w:t>
        </w:r>
        <w:r w:rsidRPr="001B1354">
          <w:rPr>
            <w:rStyle w:val="af1"/>
            <w:rFonts w:ascii="Times New Roman" w:hAnsi="Times New Roman"/>
            <w:sz w:val="28"/>
            <w:szCs w:val="28"/>
          </w:rPr>
          <w:t>.</w:t>
        </w:r>
        <w:r w:rsidRPr="001B1354">
          <w:rPr>
            <w:rStyle w:val="af1"/>
            <w:rFonts w:ascii="Times New Roman" w:hAnsi="Times New Roman"/>
            <w:sz w:val="28"/>
            <w:szCs w:val="28"/>
            <w:lang w:val="en-US"/>
          </w:rPr>
          <w:t>com</w:t>
        </w:r>
        <w:r w:rsidRPr="001B1354">
          <w:rPr>
            <w:rStyle w:val="af1"/>
            <w:rFonts w:ascii="Times New Roman" w:hAnsi="Times New Roman"/>
            <w:sz w:val="28"/>
            <w:szCs w:val="28"/>
          </w:rPr>
          <w:t>/</w:t>
        </w:r>
        <w:r w:rsidRPr="001B1354">
          <w:rPr>
            <w:rStyle w:val="af1"/>
            <w:rFonts w:ascii="Times New Roman" w:hAnsi="Times New Roman"/>
            <w:sz w:val="28"/>
            <w:szCs w:val="28"/>
            <w:lang w:val="en-US"/>
          </w:rPr>
          <w:t>student</w:t>
        </w:r>
        <w:r w:rsidRPr="001B1354">
          <w:rPr>
            <w:rStyle w:val="af1"/>
            <w:rFonts w:ascii="Times New Roman" w:hAnsi="Times New Roman"/>
            <w:sz w:val="28"/>
            <w:szCs w:val="28"/>
          </w:rPr>
          <w:t>/</w:t>
        </w:r>
        <w:r w:rsidRPr="001B1354">
          <w:rPr>
            <w:rStyle w:val="af1"/>
            <w:rFonts w:ascii="Times New Roman" w:hAnsi="Times New Roman"/>
            <w:sz w:val="28"/>
            <w:szCs w:val="28"/>
            <w:lang w:val="en-US"/>
          </w:rPr>
          <w:t>englishfile</w:t>
        </w:r>
        <w:r w:rsidRPr="001B1354">
          <w:rPr>
            <w:rStyle w:val="af1"/>
            <w:rFonts w:ascii="Times New Roman" w:hAnsi="Times New Roman"/>
            <w:sz w:val="28"/>
            <w:szCs w:val="28"/>
          </w:rPr>
          <w:t>/</w:t>
        </w:r>
      </w:hyperlink>
    </w:p>
    <w:p w:rsidR="00EA0C8B" w:rsidRPr="007D1E71" w:rsidRDefault="00EA0C8B" w:rsidP="00EA0C8B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8" w:history="1">
        <w:r w:rsidRPr="001B1354">
          <w:rPr>
            <w:rStyle w:val="af1"/>
            <w:rFonts w:ascii="Times New Roman" w:hAnsi="Times New Roman"/>
            <w:sz w:val="28"/>
            <w:szCs w:val="28"/>
          </w:rPr>
          <w:t>http://translations.web-3.ru</w:t>
        </w:r>
      </w:hyperlink>
      <w:r w:rsidRPr="00D759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hyperlink r:id="rId19" w:history="1">
        <w:r w:rsidRPr="00AB6672">
          <w:rPr>
            <w:rStyle w:val="af1"/>
            <w:rFonts w:ascii="Times New Roman" w:hAnsi="Times New Roman"/>
            <w:sz w:val="28"/>
            <w:szCs w:val="28"/>
            <w:lang w:val="en-US"/>
          </w:rPr>
          <w:t>http</w:t>
        </w:r>
        <w:r w:rsidRPr="00AB6672">
          <w:rPr>
            <w:rStyle w:val="af1"/>
            <w:rFonts w:ascii="Times New Roman" w:hAnsi="Times New Roman"/>
            <w:sz w:val="28"/>
            <w:szCs w:val="28"/>
          </w:rPr>
          <w:t>://</w:t>
        </w:r>
        <w:r w:rsidRPr="00AB6672">
          <w:rPr>
            <w:rStyle w:val="af1"/>
            <w:rFonts w:ascii="Times New Roman" w:hAnsi="Times New Roman"/>
            <w:sz w:val="28"/>
            <w:szCs w:val="28"/>
            <w:lang w:val="en-US"/>
          </w:rPr>
          <w:t>linguists</w:t>
        </w:r>
        <w:r w:rsidRPr="00AB6672">
          <w:rPr>
            <w:rStyle w:val="af1"/>
            <w:rFonts w:ascii="Times New Roman" w:hAnsi="Times New Roman"/>
            <w:sz w:val="28"/>
            <w:szCs w:val="28"/>
          </w:rPr>
          <w:t>.</w:t>
        </w:r>
        <w:proofErr w:type="spellStart"/>
        <w:r w:rsidRPr="00AB6672">
          <w:rPr>
            <w:rStyle w:val="af1"/>
            <w:rFonts w:ascii="Times New Roman" w:hAnsi="Times New Roman"/>
            <w:sz w:val="28"/>
            <w:szCs w:val="28"/>
            <w:lang w:val="en-US"/>
          </w:rPr>
          <w:t>narod</w:t>
        </w:r>
        <w:proofErr w:type="spellEnd"/>
        <w:r w:rsidRPr="00AB6672">
          <w:rPr>
            <w:rStyle w:val="af1"/>
            <w:rFonts w:ascii="Times New Roman" w:hAnsi="Times New Roman"/>
            <w:sz w:val="28"/>
            <w:szCs w:val="28"/>
          </w:rPr>
          <w:t>.</w:t>
        </w:r>
        <w:proofErr w:type="spellStart"/>
        <w:r w:rsidRPr="00AB6672">
          <w:rPr>
            <w:rStyle w:val="af1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AB6672">
          <w:rPr>
            <w:rStyle w:val="af1"/>
            <w:rFonts w:ascii="Times New Roman" w:hAnsi="Times New Roman"/>
            <w:sz w:val="28"/>
            <w:szCs w:val="28"/>
          </w:rPr>
          <w:t>/</w:t>
        </w:r>
        <w:r w:rsidRPr="00AB6672">
          <w:rPr>
            <w:rStyle w:val="af1"/>
            <w:rFonts w:ascii="Times New Roman" w:hAnsi="Times New Roman"/>
            <w:sz w:val="28"/>
            <w:szCs w:val="28"/>
            <w:lang w:val="en-US"/>
          </w:rPr>
          <w:t>reference</w:t>
        </w:r>
      </w:hyperlink>
      <w:r w:rsidRPr="0061706B">
        <w:rPr>
          <w:rFonts w:ascii="Times New Roman" w:hAnsi="Times New Roman"/>
          <w:sz w:val="28"/>
          <w:szCs w:val="28"/>
        </w:rPr>
        <w:t>.</w:t>
      </w:r>
    </w:p>
    <w:p w:rsidR="00EA0C8B" w:rsidRPr="007D1E71" w:rsidRDefault="00EA0C8B" w:rsidP="00EA0C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0C8B" w:rsidRPr="00EE05E8" w:rsidRDefault="00EA0C8B" w:rsidP="00EA0C8B">
      <w:pPr>
        <w:spacing w:before="240"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1E71">
        <w:rPr>
          <w:rFonts w:ascii="Times New Roman" w:hAnsi="Times New Roman"/>
          <w:b/>
          <w:sz w:val="28"/>
          <w:szCs w:val="28"/>
        </w:rPr>
        <w:t xml:space="preserve">4.2 </w:t>
      </w:r>
      <w:r w:rsidRPr="005D6556">
        <w:rPr>
          <w:rFonts w:ascii="Times New Roman" w:hAnsi="Times New Roman"/>
          <w:b/>
          <w:sz w:val="28"/>
          <w:szCs w:val="28"/>
        </w:rPr>
        <w:t>Требования к практическому владению видами речевой деятельности</w:t>
      </w:r>
    </w:p>
    <w:p w:rsidR="00EA0C8B" w:rsidRPr="00BC1747" w:rsidRDefault="00EA0C8B" w:rsidP="00EA0C8B">
      <w:pPr>
        <w:pStyle w:val="7"/>
        <w:spacing w:before="240"/>
        <w:jc w:val="left"/>
        <w:rPr>
          <w:sz w:val="28"/>
          <w:szCs w:val="28"/>
        </w:rPr>
      </w:pPr>
      <w:r w:rsidRPr="00BC1747">
        <w:rPr>
          <w:sz w:val="28"/>
          <w:szCs w:val="28"/>
        </w:rPr>
        <w:t>Этап 1</w:t>
      </w:r>
    </w:p>
    <w:p w:rsidR="00EA0C8B" w:rsidRPr="00AA0B10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hAnsi="Times New Roman"/>
          <w:b/>
          <w:bCs/>
          <w:sz w:val="28"/>
          <w:szCs w:val="28"/>
        </w:rPr>
      </w:pPr>
      <w:r w:rsidRPr="00AA0B10">
        <w:rPr>
          <w:rFonts w:ascii="Times New Roman" w:hAnsi="Times New Roman"/>
          <w:b/>
          <w:bCs/>
          <w:sz w:val="28"/>
          <w:szCs w:val="28"/>
        </w:rPr>
        <w:t>Чтение</w:t>
      </w:r>
    </w:p>
    <w:p w:rsidR="00EA0C8B" w:rsidRPr="005D6556" w:rsidRDefault="00EA0C8B" w:rsidP="00EA0C8B">
      <w:pPr>
        <w:widowControl w:val="0"/>
        <w:numPr>
          <w:ilvl w:val="0"/>
          <w:numId w:val="4"/>
        </w:numPr>
        <w:tabs>
          <w:tab w:val="clear" w:pos="36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понимать развернутые, сложные по структуре тексты, находить и понимать значимую информацию, аргументы, взгляды и мнения, излагаемые авторами.</w:t>
      </w:r>
    </w:p>
    <w:p w:rsidR="00EA0C8B" w:rsidRPr="005D6556" w:rsidRDefault="00EA0C8B" w:rsidP="00EA0C8B">
      <w:pPr>
        <w:widowControl w:val="0"/>
        <w:numPr>
          <w:ilvl w:val="0"/>
          <w:numId w:val="4"/>
        </w:numPr>
        <w:tabs>
          <w:tab w:val="clear" w:pos="36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понимать тексты на темы, связанные с профессиональной деятельностью или входящие в сферу интересов студента.</w:t>
      </w:r>
    </w:p>
    <w:p w:rsidR="00EA0C8B" w:rsidRPr="005D6556" w:rsidRDefault="00EA0C8B" w:rsidP="00EA0C8B">
      <w:pPr>
        <w:widowControl w:val="0"/>
        <w:numPr>
          <w:ilvl w:val="0"/>
          <w:numId w:val="4"/>
        </w:numPr>
        <w:tabs>
          <w:tab w:val="clear" w:pos="360"/>
          <w:tab w:val="left" w:pos="426"/>
          <w:tab w:val="right" w:pos="974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находить и понимать необходимую информацию общего характера в таких материалах для каждодневного использования как письма, брошюры и короткие официальные документы.</w:t>
      </w:r>
    </w:p>
    <w:p w:rsidR="00EA0C8B" w:rsidRPr="00AA0B10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bCs/>
          <w:sz w:val="28"/>
          <w:szCs w:val="28"/>
        </w:rPr>
      </w:pPr>
      <w:r w:rsidRPr="00AA0B10">
        <w:rPr>
          <w:rFonts w:ascii="Times New Roman" w:hAnsi="Times New Roman"/>
          <w:b/>
          <w:bCs/>
          <w:sz w:val="28"/>
          <w:szCs w:val="28"/>
        </w:rPr>
        <w:t xml:space="preserve">Говорение </w:t>
      </w:r>
    </w:p>
    <w:p w:rsidR="00EA0C8B" w:rsidRPr="00AA0B10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bCs/>
          <w:sz w:val="28"/>
          <w:szCs w:val="28"/>
        </w:rPr>
      </w:pPr>
      <w:r w:rsidRPr="00AA0B10">
        <w:rPr>
          <w:rFonts w:ascii="Times New Roman" w:hAnsi="Times New Roman"/>
          <w:b/>
          <w:bCs/>
          <w:sz w:val="28"/>
          <w:szCs w:val="28"/>
        </w:rPr>
        <w:t>Монологическая речь</w:t>
      </w:r>
    </w:p>
    <w:p w:rsidR="00EA0C8B" w:rsidRPr="005D6556" w:rsidRDefault="00EA0C8B" w:rsidP="00EA0C8B">
      <w:pPr>
        <w:widowControl w:val="0"/>
        <w:numPr>
          <w:ilvl w:val="0"/>
          <w:numId w:val="5"/>
        </w:numPr>
        <w:tabs>
          <w:tab w:val="clear" w:pos="360"/>
          <w:tab w:val="left" w:pos="426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сделать простой, заранее подготовленный доклад по знакомой тематике в рамках сферы деятельности.</w:t>
      </w:r>
    </w:p>
    <w:p w:rsidR="00EA0C8B" w:rsidRPr="005D6556" w:rsidRDefault="00EA0C8B" w:rsidP="00EA0C8B">
      <w:pPr>
        <w:numPr>
          <w:ilvl w:val="0"/>
          <w:numId w:val="5"/>
        </w:numPr>
        <w:tabs>
          <w:tab w:val="clear" w:pos="360"/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ответить на ряд вопросов по своему выступлению.</w:t>
      </w:r>
    </w:p>
    <w:p w:rsidR="00EA0C8B" w:rsidRPr="005D6556" w:rsidRDefault="00EA0C8B" w:rsidP="00EA0C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5D6556">
        <w:rPr>
          <w:rFonts w:ascii="Times New Roman" w:hAnsi="Times New Roman"/>
          <w:b/>
          <w:iCs/>
          <w:sz w:val="28"/>
          <w:szCs w:val="28"/>
        </w:rPr>
        <w:t>Диалогическая речь</w:t>
      </w:r>
    </w:p>
    <w:p w:rsidR="00EA0C8B" w:rsidRPr="005D6556" w:rsidRDefault="00EA0C8B" w:rsidP="00EA0C8B">
      <w:pPr>
        <w:widowControl w:val="0"/>
        <w:numPr>
          <w:ilvl w:val="0"/>
          <w:numId w:val="6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выполнять коммуникативные задания, требующие простого и прямого обмена информацией по стандартным вопросам, касающимся работы других сфер деятельности.</w:t>
      </w:r>
    </w:p>
    <w:p w:rsidR="00EA0C8B" w:rsidRPr="005D6556" w:rsidRDefault="00EA0C8B" w:rsidP="00EA0C8B">
      <w:pPr>
        <w:widowControl w:val="0"/>
        <w:numPr>
          <w:ilvl w:val="0"/>
          <w:numId w:val="6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довольно уверенно общаться на профессиональные темы из области личных и профессиональных интересов. Умение обмениваться информацией, убеждаться в ее правильности и подтверждать ее правильность.</w:t>
      </w:r>
    </w:p>
    <w:p w:rsidR="00EA0C8B" w:rsidRPr="005D6556" w:rsidRDefault="00EA0C8B" w:rsidP="00EA0C8B">
      <w:pPr>
        <w:widowControl w:val="0"/>
        <w:numPr>
          <w:ilvl w:val="0"/>
          <w:numId w:val="6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довольно уверенно общаться на повседневные и другие темы из области личных или профессиональных интересов.</w:t>
      </w:r>
    </w:p>
    <w:p w:rsidR="00EA0C8B" w:rsidRPr="005D6556" w:rsidRDefault="00EA0C8B" w:rsidP="00EA0C8B">
      <w:pPr>
        <w:widowControl w:val="0"/>
        <w:numPr>
          <w:ilvl w:val="0"/>
          <w:numId w:val="6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высказывать свою точку зрения по довольно абстрактным темам, касающимся культуры, политики и т. д.</w:t>
      </w:r>
    </w:p>
    <w:p w:rsidR="00EA0C8B" w:rsidRPr="005D6556" w:rsidRDefault="00EA0C8B" w:rsidP="00EA0C8B">
      <w:pPr>
        <w:pStyle w:val="7"/>
        <w:rPr>
          <w:iCs/>
          <w:sz w:val="28"/>
          <w:szCs w:val="28"/>
        </w:rPr>
      </w:pPr>
      <w:r w:rsidRPr="005D6556">
        <w:rPr>
          <w:iCs/>
          <w:sz w:val="28"/>
          <w:szCs w:val="28"/>
        </w:rPr>
        <w:t>Аудирование</w:t>
      </w:r>
    </w:p>
    <w:p w:rsidR="00EA0C8B" w:rsidRPr="005D6556" w:rsidRDefault="00EA0C8B" w:rsidP="00EA0C8B">
      <w:pPr>
        <w:widowControl w:val="0"/>
        <w:numPr>
          <w:ilvl w:val="0"/>
          <w:numId w:val="7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 xml:space="preserve">Умение понимать выражения и часто встречающиеся слова по наиболее значимым </w:t>
      </w:r>
      <w:proofErr w:type="gramStart"/>
      <w:r w:rsidRPr="005D6556">
        <w:rPr>
          <w:rFonts w:ascii="Times New Roman" w:hAnsi="Times New Roman"/>
          <w:sz w:val="28"/>
          <w:szCs w:val="28"/>
        </w:rPr>
        <w:t>для</w:t>
      </w:r>
      <w:proofErr w:type="gramEnd"/>
      <w:r w:rsidRPr="005D6556">
        <w:rPr>
          <w:rFonts w:ascii="Times New Roman" w:hAnsi="Times New Roman"/>
          <w:sz w:val="28"/>
          <w:szCs w:val="28"/>
        </w:rPr>
        <w:t xml:space="preserve"> слушающего темам.</w:t>
      </w:r>
    </w:p>
    <w:p w:rsidR="00EA0C8B" w:rsidRPr="005D6556" w:rsidRDefault="00EA0C8B" w:rsidP="00EA0C8B">
      <w:pPr>
        <w:widowControl w:val="0"/>
        <w:numPr>
          <w:ilvl w:val="0"/>
          <w:numId w:val="7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понимать основную идею коротких, четких, простых сообщений и объявлений.</w:t>
      </w:r>
    </w:p>
    <w:p w:rsidR="00EA0C8B" w:rsidRPr="005D6556" w:rsidRDefault="00EA0C8B" w:rsidP="00EA0C8B">
      <w:pPr>
        <w:widowControl w:val="0"/>
        <w:numPr>
          <w:ilvl w:val="0"/>
          <w:numId w:val="7"/>
        </w:numPr>
        <w:tabs>
          <w:tab w:val="clear" w:pos="360"/>
          <w:tab w:val="num" w:pos="426"/>
          <w:tab w:val="right" w:pos="106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следить за ходом длинного доклада или сложной системы доказатель</w:t>
      </w:r>
      <w:proofErr w:type="gramStart"/>
      <w:r w:rsidRPr="005D6556">
        <w:rPr>
          <w:rFonts w:ascii="Times New Roman" w:hAnsi="Times New Roman"/>
          <w:sz w:val="28"/>
          <w:szCs w:val="28"/>
        </w:rPr>
        <w:t>ств пр</w:t>
      </w:r>
      <w:proofErr w:type="gramEnd"/>
      <w:r w:rsidRPr="005D6556">
        <w:rPr>
          <w:rFonts w:ascii="Times New Roman" w:hAnsi="Times New Roman"/>
          <w:sz w:val="28"/>
          <w:szCs w:val="28"/>
        </w:rPr>
        <w:t>и условии, что тема достаточно хорошо знакома.</w:t>
      </w:r>
    </w:p>
    <w:p w:rsidR="00EA0C8B" w:rsidRPr="005D6556" w:rsidRDefault="00EA0C8B" w:rsidP="00EA0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Письмо</w:t>
      </w:r>
    </w:p>
    <w:p w:rsidR="00EA0C8B" w:rsidRPr="005D6556" w:rsidRDefault="00EA0C8B" w:rsidP="00EA0C8B">
      <w:pPr>
        <w:widowControl w:val="0"/>
        <w:numPr>
          <w:ilvl w:val="0"/>
          <w:numId w:val="8"/>
        </w:numPr>
        <w:tabs>
          <w:tab w:val="clear" w:pos="360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писать короткие сообщения и записки на простые темы и для удовлетворения повседневных потребностей (например, простое благодарственное письмо).</w:t>
      </w:r>
    </w:p>
    <w:p w:rsidR="00EA0C8B" w:rsidRPr="005D6556" w:rsidRDefault="00EA0C8B" w:rsidP="00EA0C8B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писать тексты на знакомые или интересующие темы, личные письма, содержащие описание впечатлений и переживаний.</w:t>
      </w:r>
    </w:p>
    <w:p w:rsidR="00EA0C8B" w:rsidRPr="005D6556" w:rsidRDefault="00EA0C8B" w:rsidP="00EA0C8B">
      <w:pPr>
        <w:widowControl w:val="0"/>
        <w:numPr>
          <w:ilvl w:val="0"/>
          <w:numId w:val="8"/>
        </w:numPr>
        <w:tabs>
          <w:tab w:val="clear" w:pos="360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lastRenderedPageBreak/>
        <w:t>Умение пользоваться первичными навыками деловой переписки и оформления документации с использованием современных технологий (</w:t>
      </w:r>
      <w:proofErr w:type="spellStart"/>
      <w:r w:rsidRPr="005D6556">
        <w:rPr>
          <w:rFonts w:ascii="Times New Roman" w:hAnsi="Times New Roman"/>
          <w:sz w:val="28"/>
          <w:szCs w:val="28"/>
        </w:rPr>
        <w:t>Fax</w:t>
      </w:r>
      <w:proofErr w:type="spellEnd"/>
      <w:r w:rsidRPr="005D655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6556">
        <w:rPr>
          <w:rFonts w:ascii="Times New Roman" w:hAnsi="Times New Roman"/>
          <w:sz w:val="28"/>
          <w:szCs w:val="28"/>
        </w:rPr>
        <w:t>E-mail</w:t>
      </w:r>
      <w:proofErr w:type="spellEnd"/>
      <w:r w:rsidRPr="005D6556">
        <w:rPr>
          <w:rFonts w:ascii="Times New Roman" w:hAnsi="Times New Roman"/>
          <w:sz w:val="28"/>
          <w:szCs w:val="28"/>
        </w:rPr>
        <w:t xml:space="preserve"> и т.п.)</w:t>
      </w:r>
    </w:p>
    <w:p w:rsidR="00EA0C8B" w:rsidRDefault="00EA0C8B" w:rsidP="00EA0C8B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Умение переводить аутентичные тексты по специальности с иностранного языка на родной язык с использованием словаря и справочников.</w:t>
      </w:r>
    </w:p>
    <w:p w:rsidR="00EA0C8B" w:rsidRDefault="00EA0C8B" w:rsidP="00EA0C8B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60C8">
        <w:rPr>
          <w:rFonts w:ascii="Times New Roman" w:hAnsi="Times New Roman"/>
          <w:b/>
          <w:sz w:val="28"/>
          <w:szCs w:val="28"/>
        </w:rPr>
        <w:t>Перевод</w:t>
      </w:r>
    </w:p>
    <w:p w:rsidR="00EA0C8B" w:rsidRDefault="00EA0C8B" w:rsidP="00EA0C8B">
      <w:pPr>
        <w:pStyle w:val="a7"/>
        <w:widowControl w:val="0"/>
        <w:numPr>
          <w:ilvl w:val="0"/>
          <w:numId w:val="23"/>
        </w:numPr>
        <w:tabs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Умение переводить письма, факсы и телеграммы с английского языка на русский/белорусский и с русского/белорусского на английский.</w:t>
      </w:r>
    </w:p>
    <w:p w:rsidR="00EA0C8B" w:rsidRDefault="00EA0C8B" w:rsidP="00EA0C8B">
      <w:pPr>
        <w:pStyle w:val="a7"/>
        <w:widowControl w:val="0"/>
        <w:numPr>
          <w:ilvl w:val="0"/>
          <w:numId w:val="23"/>
        </w:numPr>
        <w:tabs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 xml:space="preserve">Умение переводить документы, статьи и другие материалы по профессиональной тематике </w:t>
      </w:r>
      <w:r>
        <w:rPr>
          <w:sz w:val="28"/>
          <w:szCs w:val="28"/>
        </w:rPr>
        <w:t>с английского языка на русский/белорусский и с русского/белорусского на английский.</w:t>
      </w:r>
    </w:p>
    <w:p w:rsidR="00EA0C8B" w:rsidRPr="00766772" w:rsidRDefault="00EA0C8B" w:rsidP="00EA0C8B">
      <w:pPr>
        <w:pStyle w:val="a7"/>
        <w:widowControl w:val="0"/>
        <w:numPr>
          <w:ilvl w:val="0"/>
          <w:numId w:val="23"/>
        </w:numPr>
        <w:tabs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>Умение осуществлять перевод “</w:t>
      </w:r>
      <w:r w:rsidRPr="00A55365">
        <w:rPr>
          <w:sz w:val="28"/>
          <w:szCs w:val="28"/>
          <w:lang w:val="en-US"/>
        </w:rPr>
        <w:t>c</w:t>
      </w:r>
      <w:r w:rsidRPr="00A55365">
        <w:rPr>
          <w:sz w:val="28"/>
          <w:szCs w:val="28"/>
        </w:rPr>
        <w:t xml:space="preserve"> листа” с английского языка на русский/белорусский и с русского/белорусского на английский.</w:t>
      </w:r>
    </w:p>
    <w:p w:rsidR="00EA0C8B" w:rsidRPr="007D1E71" w:rsidRDefault="00EA0C8B" w:rsidP="00EA0C8B">
      <w:pPr>
        <w:pStyle w:val="a7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D1E71">
        <w:rPr>
          <w:b/>
          <w:sz w:val="28"/>
          <w:szCs w:val="28"/>
        </w:rPr>
        <w:t>Этап 2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Чтение</w:t>
      </w:r>
    </w:p>
    <w:p w:rsidR="00EA0C8B" w:rsidRPr="00E078AD" w:rsidRDefault="00EA0C8B" w:rsidP="00EA0C8B">
      <w:pPr>
        <w:widowControl w:val="0"/>
        <w:numPr>
          <w:ilvl w:val="0"/>
          <w:numId w:val="9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Владеть всеми видами чтения (изучающее, ознакомительное, просмотровое, поисковое), предполагающими разную степень понимания прочитанного;</w:t>
      </w:r>
    </w:p>
    <w:p w:rsidR="00EA0C8B" w:rsidRPr="00E078AD" w:rsidRDefault="00EA0C8B" w:rsidP="00EA0C8B">
      <w:pPr>
        <w:numPr>
          <w:ilvl w:val="0"/>
          <w:numId w:val="9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Полно и точно понимать содержание </w:t>
      </w:r>
      <w:proofErr w:type="spellStart"/>
      <w:r w:rsidRPr="00E078AD">
        <w:rPr>
          <w:rFonts w:ascii="Times New Roman" w:hAnsi="Times New Roman"/>
          <w:sz w:val="28"/>
          <w:szCs w:val="28"/>
        </w:rPr>
        <w:t>разножанровых</w:t>
      </w:r>
      <w:proofErr w:type="spellEnd"/>
      <w:r w:rsidRPr="00E078AD">
        <w:rPr>
          <w:rFonts w:ascii="Times New Roman" w:hAnsi="Times New Roman"/>
          <w:sz w:val="28"/>
          <w:szCs w:val="28"/>
        </w:rPr>
        <w:t xml:space="preserve"> аутентичных текстов, в том числе профессионально ориентированных, используя двуязычный словарь (изучающее чтение); </w:t>
      </w:r>
    </w:p>
    <w:p w:rsidR="00EA0C8B" w:rsidRPr="00E078AD" w:rsidRDefault="00EA0C8B" w:rsidP="00EA0C8B">
      <w:pPr>
        <w:numPr>
          <w:ilvl w:val="0"/>
          <w:numId w:val="9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Понимать общее содержание текста (70 %), определять не только круг затрагиваемых вопросов, но и то, как они решаются (ознакомительное чтение). </w:t>
      </w:r>
    </w:p>
    <w:p w:rsidR="00EA0C8B" w:rsidRPr="00E078AD" w:rsidRDefault="00EA0C8B" w:rsidP="00EA0C8B">
      <w:pPr>
        <w:numPr>
          <w:ilvl w:val="0"/>
          <w:numId w:val="9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Получать общее представление о теме, круге вопросов, которые затрагиваются в тексте (просмотровое чтение); </w:t>
      </w:r>
    </w:p>
    <w:p w:rsidR="00EA0C8B" w:rsidRPr="00E078AD" w:rsidRDefault="00EA0C8B" w:rsidP="00EA0C8B">
      <w:pPr>
        <w:numPr>
          <w:ilvl w:val="0"/>
          <w:numId w:val="9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78AD">
        <w:rPr>
          <w:rFonts w:ascii="Times New Roman" w:hAnsi="Times New Roman"/>
          <w:sz w:val="28"/>
          <w:szCs w:val="28"/>
        </w:rPr>
        <w:t xml:space="preserve">Найти конкретную информацию (определение, правило, цифровые и другие данные), о которой заранее известно, что она содержится в данном тексте (поисковое чтение). </w:t>
      </w:r>
      <w:proofErr w:type="gramEnd"/>
    </w:p>
    <w:p w:rsidR="00EA0C8B" w:rsidRPr="007D1E71" w:rsidRDefault="00EA0C8B" w:rsidP="00EA0C8B">
      <w:pPr>
        <w:widowControl w:val="0"/>
        <w:numPr>
          <w:ilvl w:val="0"/>
          <w:numId w:val="9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понимать общее содержание текста по специальности, даже если эти тексты выходят за рамки профессиональной деятельности читающего.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Говорение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Монологическая речь</w:t>
      </w:r>
    </w:p>
    <w:p w:rsidR="00EA0C8B" w:rsidRPr="00E078AD" w:rsidRDefault="00EA0C8B" w:rsidP="00EA0C8B">
      <w:pPr>
        <w:widowControl w:val="0"/>
        <w:numPr>
          <w:ilvl w:val="0"/>
          <w:numId w:val="10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Продуцировать развернутое подготовленное и неподготовленное высказывание по проблемам </w:t>
      </w:r>
      <w:proofErr w:type="spellStart"/>
      <w:r w:rsidRPr="00E078AD">
        <w:rPr>
          <w:rFonts w:ascii="Times New Roman" w:hAnsi="Times New Roman"/>
          <w:sz w:val="28"/>
          <w:szCs w:val="28"/>
        </w:rPr>
        <w:t>социокультурного</w:t>
      </w:r>
      <w:proofErr w:type="spellEnd"/>
      <w:r w:rsidRPr="00E078AD">
        <w:rPr>
          <w:rFonts w:ascii="Times New Roman" w:hAnsi="Times New Roman"/>
          <w:sz w:val="28"/>
          <w:szCs w:val="28"/>
        </w:rPr>
        <w:t xml:space="preserve"> и профессионального общения, перечисленным в настоящей программе;</w:t>
      </w:r>
    </w:p>
    <w:p w:rsidR="00EA0C8B" w:rsidRPr="00E078AD" w:rsidRDefault="00EA0C8B" w:rsidP="00EA0C8B">
      <w:pPr>
        <w:widowControl w:val="0"/>
        <w:numPr>
          <w:ilvl w:val="0"/>
          <w:numId w:val="10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давать четкие, подробные описания по широкому кругу интересующих студента вопросов, развивая отдельные мысли и подкрепляя их дополнительными положениями и примерами.</w:t>
      </w:r>
    </w:p>
    <w:p w:rsidR="00EA0C8B" w:rsidRPr="00E078AD" w:rsidRDefault="00EA0C8B" w:rsidP="00EA0C8B">
      <w:pPr>
        <w:widowControl w:val="0"/>
        <w:numPr>
          <w:ilvl w:val="0"/>
          <w:numId w:val="10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давать четкие подробные описания и делать доклады на сложные профессиональные темы, углубляясь в подтемы, развивая отдельные положения и заканчивая подходящим выводом.</w:t>
      </w:r>
    </w:p>
    <w:p w:rsidR="00EA0C8B" w:rsidRPr="00E078AD" w:rsidRDefault="00EA0C8B" w:rsidP="00EA0C8B">
      <w:pPr>
        <w:widowControl w:val="0"/>
        <w:numPr>
          <w:ilvl w:val="0"/>
          <w:numId w:val="10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пояснять свою точку зрения по актуальному вопросу, указывая на плюсы и минусы различных вариантов.</w:t>
      </w:r>
    </w:p>
    <w:p w:rsidR="00EA0C8B" w:rsidRPr="00E078AD" w:rsidRDefault="00EA0C8B" w:rsidP="00EA0C8B">
      <w:pPr>
        <w:widowControl w:val="0"/>
        <w:numPr>
          <w:ilvl w:val="0"/>
          <w:numId w:val="10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lastRenderedPageBreak/>
        <w:t xml:space="preserve">Умение приводить ряд обоснованных доводов. </w:t>
      </w:r>
    </w:p>
    <w:p w:rsidR="00EA0C8B" w:rsidRPr="00E078AD" w:rsidRDefault="00EA0C8B" w:rsidP="00EA0C8B">
      <w:pPr>
        <w:widowControl w:val="0"/>
        <w:numPr>
          <w:ilvl w:val="0"/>
          <w:numId w:val="10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разворачивать четкую систему аргументации, развивая и подкрепляя свою точку зрения </w:t>
      </w:r>
      <w:proofErr w:type="gramStart"/>
      <w:r w:rsidRPr="00E078AD">
        <w:rPr>
          <w:rFonts w:ascii="Times New Roman" w:hAnsi="Times New Roman"/>
          <w:sz w:val="28"/>
          <w:szCs w:val="28"/>
        </w:rPr>
        <w:t>достаточно развернутыми</w:t>
      </w:r>
      <w:proofErr w:type="gramEnd"/>
      <w:r w:rsidRPr="00E078AD">
        <w:rPr>
          <w:rFonts w:ascii="Times New Roman" w:hAnsi="Times New Roman"/>
          <w:sz w:val="28"/>
          <w:szCs w:val="28"/>
        </w:rPr>
        <w:t xml:space="preserve"> утверждениями и примерами.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Диалогическая речь</w:t>
      </w:r>
    </w:p>
    <w:p w:rsidR="00EA0C8B" w:rsidRPr="00E078AD" w:rsidRDefault="00EA0C8B" w:rsidP="00EA0C8B">
      <w:pPr>
        <w:numPr>
          <w:ilvl w:val="0"/>
          <w:numId w:val="11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Вступать в контакт с собеседником, поддерживать и завершать беседу, используя адекватные речевые формулы и правила речевого этикета; </w:t>
      </w:r>
    </w:p>
    <w:p w:rsidR="00EA0C8B" w:rsidRPr="00E078AD" w:rsidRDefault="00EA0C8B" w:rsidP="00EA0C8B">
      <w:pPr>
        <w:widowControl w:val="0"/>
        <w:numPr>
          <w:ilvl w:val="0"/>
          <w:numId w:val="1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бегло, точно и эффективно говорить на разнообразные темы: общие, учебные, профессиональные.</w:t>
      </w:r>
    </w:p>
    <w:p w:rsidR="00EA0C8B" w:rsidRPr="00E078AD" w:rsidRDefault="00EA0C8B" w:rsidP="00EA0C8B">
      <w:pPr>
        <w:widowControl w:val="0"/>
        <w:numPr>
          <w:ilvl w:val="0"/>
          <w:numId w:val="11"/>
        </w:numPr>
        <w:tabs>
          <w:tab w:val="clear" w:pos="36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переключаться на другой регистр общения, гибко реагировать на изменения в теме, направленности, тоне разговора, при необходимости перефразировать высказывание.</w:t>
      </w:r>
    </w:p>
    <w:p w:rsidR="00EA0C8B" w:rsidRPr="00E078AD" w:rsidRDefault="00EA0C8B" w:rsidP="00EA0C8B">
      <w:pPr>
        <w:numPr>
          <w:ilvl w:val="0"/>
          <w:numId w:val="11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Обмениваться профессиональной и непрофессиональной информацией с собеседником, выражая согласие/несогласие, сомнение, удивление, просьбу, совет, предложение и т.п.; </w:t>
      </w:r>
    </w:p>
    <w:p w:rsidR="00EA0C8B" w:rsidRPr="00E078AD" w:rsidRDefault="00EA0C8B" w:rsidP="00EA0C8B">
      <w:pPr>
        <w:numPr>
          <w:ilvl w:val="0"/>
          <w:numId w:val="11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Сочетать диалогическую и монологическую формы речи. </w:t>
      </w:r>
    </w:p>
    <w:p w:rsidR="00EA0C8B" w:rsidRPr="00E078AD" w:rsidRDefault="00EA0C8B" w:rsidP="00EA0C8B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Аудирование</w:t>
      </w:r>
    </w:p>
    <w:p w:rsidR="00EA0C8B" w:rsidRPr="00E078AD" w:rsidRDefault="00EA0C8B" w:rsidP="00EA0C8B">
      <w:pPr>
        <w:widowControl w:val="0"/>
        <w:numPr>
          <w:ilvl w:val="0"/>
          <w:numId w:val="12"/>
        </w:numPr>
        <w:tabs>
          <w:tab w:val="clear" w:pos="72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Понимать аутентичную иноязычную речь на слух в объеме программной тематики. </w:t>
      </w:r>
    </w:p>
    <w:p w:rsidR="00EA0C8B" w:rsidRPr="00E078AD" w:rsidRDefault="00EA0C8B" w:rsidP="00EA0C8B">
      <w:pPr>
        <w:widowControl w:val="0"/>
        <w:numPr>
          <w:ilvl w:val="0"/>
          <w:numId w:val="12"/>
        </w:numPr>
        <w:tabs>
          <w:tab w:val="clear" w:pos="72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без труда следить за ходом сложных диалогов, которые ведутся третьей стороной в процессе группового обсуждения/дискуссии даже по абстрактной, незнакомой тематике.</w:t>
      </w:r>
    </w:p>
    <w:p w:rsidR="00EA0C8B" w:rsidRPr="00E078AD" w:rsidRDefault="00EA0C8B" w:rsidP="00EA0C8B">
      <w:pPr>
        <w:widowControl w:val="0"/>
        <w:numPr>
          <w:ilvl w:val="0"/>
          <w:numId w:val="12"/>
        </w:numPr>
        <w:tabs>
          <w:tab w:val="clear" w:pos="72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понимать основные положения по смысловому наполнению речи на конкретные или абстрактные темы в рамках сферы деятельности. </w:t>
      </w:r>
    </w:p>
    <w:p w:rsidR="00EA0C8B" w:rsidRPr="00E078AD" w:rsidRDefault="00EA0C8B" w:rsidP="00EA0C8B">
      <w:pPr>
        <w:widowControl w:val="0"/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понимать основные положения лекций, бесед, докладов и других видов тематически сложных выступлений, касающихся профессиональной деятельности.</w:t>
      </w:r>
    </w:p>
    <w:p w:rsidR="00EA0C8B" w:rsidRPr="00E078AD" w:rsidRDefault="00EA0C8B" w:rsidP="00EA0C8B">
      <w:pPr>
        <w:widowControl w:val="0"/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извлекать конкретную информацию из объявлений в общественных местах, например, на вокзале, на стадионе и др., несмотря на плохую слышимость и помехи. 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 xml:space="preserve">Письмо </w:t>
      </w:r>
    </w:p>
    <w:p w:rsidR="00EA0C8B" w:rsidRPr="00E078AD" w:rsidRDefault="00EA0C8B" w:rsidP="00EA0C8B">
      <w:pPr>
        <w:widowControl w:val="0"/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писать отзыв о статье, тезисы на конференцию.</w:t>
      </w:r>
    </w:p>
    <w:p w:rsidR="00EA0C8B" w:rsidRPr="00E078AD" w:rsidRDefault="00EA0C8B" w:rsidP="00EA0C8B">
      <w:pPr>
        <w:widowControl w:val="0"/>
        <w:numPr>
          <w:ilvl w:val="0"/>
          <w:numId w:val="13"/>
        </w:numPr>
        <w:tabs>
          <w:tab w:val="clear" w:pos="734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писать четкие тексты (доклады), подробно освещающие разнообразные интересующие студента вопросы, синтезируя и оценивая информацию и аргументы, поступающие из нескольких источников.</w:t>
      </w:r>
    </w:p>
    <w:p w:rsidR="00EA0C8B" w:rsidRPr="00E078AD" w:rsidRDefault="00EA0C8B" w:rsidP="00EA0C8B">
      <w:pPr>
        <w:widowControl w:val="0"/>
        <w:numPr>
          <w:ilvl w:val="0"/>
          <w:numId w:val="13"/>
        </w:numPr>
        <w:tabs>
          <w:tab w:val="clear" w:pos="734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синтезировать информацию и аргументы из нескольких источников.</w:t>
      </w:r>
    </w:p>
    <w:p w:rsidR="00EA0C8B" w:rsidRPr="00E078AD" w:rsidRDefault="00EA0C8B" w:rsidP="00EA0C8B">
      <w:pPr>
        <w:widowControl w:val="0"/>
        <w:numPr>
          <w:ilvl w:val="0"/>
          <w:numId w:val="13"/>
        </w:numPr>
        <w:tabs>
          <w:tab w:val="clear" w:pos="734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писать эссе или доклад, в котором доказательства разворачиваются системно, важные моменты подчеркиваются и приводятся детали, подкрепляющие излагаемую точку зрения.</w:t>
      </w:r>
    </w:p>
    <w:p w:rsidR="00EA0C8B" w:rsidRPr="004A35C7" w:rsidRDefault="00EA0C8B" w:rsidP="00EA0C8B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A35C7">
        <w:rPr>
          <w:rFonts w:ascii="Times New Roman" w:hAnsi="Times New Roman"/>
          <w:b/>
          <w:sz w:val="28"/>
          <w:szCs w:val="28"/>
        </w:rPr>
        <w:t>Перевод</w:t>
      </w:r>
    </w:p>
    <w:p w:rsidR="00EA0C8B" w:rsidRDefault="00EA0C8B" w:rsidP="00EA0C8B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Умение переводить основные виды дипломатических документов и деловых писем.</w:t>
      </w:r>
    </w:p>
    <w:p w:rsidR="00EA0C8B" w:rsidRDefault="00EA0C8B" w:rsidP="00EA0C8B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переводить оригинальные тексты с английского языка на русский/белорусский в рамках профессиональной сферы общения. </w:t>
      </w:r>
    </w:p>
    <w:p w:rsidR="00EA0C8B" w:rsidRDefault="00EA0C8B" w:rsidP="00EA0C8B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Овладение основами реферирования и аннотирования на английском/русском/белорусском языке печатных и звучащих текстов в рамках профессиональной сферы общения.</w:t>
      </w:r>
    </w:p>
    <w:p w:rsidR="00EA0C8B" w:rsidRPr="00766772" w:rsidRDefault="00EA0C8B" w:rsidP="00EA0C8B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осуществлять </w:t>
      </w:r>
      <w:proofErr w:type="spellStart"/>
      <w:r>
        <w:rPr>
          <w:sz w:val="28"/>
          <w:szCs w:val="28"/>
        </w:rPr>
        <w:t>абзацно-фразовый</w:t>
      </w:r>
      <w:proofErr w:type="spellEnd"/>
      <w:r>
        <w:rPr>
          <w:sz w:val="28"/>
          <w:szCs w:val="28"/>
        </w:rPr>
        <w:t xml:space="preserve"> и последовательный перевод с английского языка на русский/белорусский и с русского/белорусского на английский.</w:t>
      </w:r>
    </w:p>
    <w:p w:rsidR="00EA0C8B" w:rsidRPr="00766772" w:rsidRDefault="00EA0C8B" w:rsidP="00EA0C8B">
      <w:pPr>
        <w:pStyle w:val="a7"/>
        <w:tabs>
          <w:tab w:val="left" w:pos="426"/>
        </w:tabs>
        <w:ind w:left="0"/>
        <w:jc w:val="both"/>
        <w:rPr>
          <w:sz w:val="28"/>
          <w:szCs w:val="28"/>
        </w:rPr>
      </w:pPr>
      <w:r w:rsidRPr="00766772">
        <w:rPr>
          <w:b/>
          <w:sz w:val="28"/>
          <w:szCs w:val="28"/>
        </w:rPr>
        <w:t>Этап 3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Чтение</w:t>
      </w:r>
    </w:p>
    <w:p w:rsidR="00EA0C8B" w:rsidRPr="00E078AD" w:rsidRDefault="00EA0C8B" w:rsidP="00EA0C8B">
      <w:pPr>
        <w:widowControl w:val="0"/>
        <w:numPr>
          <w:ilvl w:val="0"/>
          <w:numId w:val="14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Владеть всеми видами чтения (изучающее, ознакомительное, просмотровое, поисковое), предполагающими разную степень понимания прочитанного;</w:t>
      </w:r>
    </w:p>
    <w:p w:rsidR="00EA0C8B" w:rsidRPr="00E078AD" w:rsidRDefault="00EA0C8B" w:rsidP="00EA0C8B">
      <w:pPr>
        <w:numPr>
          <w:ilvl w:val="0"/>
          <w:numId w:val="14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Полно и точно понимать содержание </w:t>
      </w:r>
      <w:proofErr w:type="spellStart"/>
      <w:r w:rsidRPr="00E078AD">
        <w:rPr>
          <w:rFonts w:ascii="Times New Roman" w:hAnsi="Times New Roman"/>
          <w:sz w:val="28"/>
          <w:szCs w:val="28"/>
        </w:rPr>
        <w:t>разножанровых</w:t>
      </w:r>
      <w:proofErr w:type="spellEnd"/>
      <w:r w:rsidRPr="00E078AD">
        <w:rPr>
          <w:rFonts w:ascii="Times New Roman" w:hAnsi="Times New Roman"/>
          <w:sz w:val="28"/>
          <w:szCs w:val="28"/>
        </w:rPr>
        <w:t xml:space="preserve"> аутентичных текстов, в том числе профессионально ориентированных, используя двуязычный словарь (изучающее чтение); </w:t>
      </w:r>
    </w:p>
    <w:p w:rsidR="00EA0C8B" w:rsidRPr="00E078AD" w:rsidRDefault="00EA0C8B" w:rsidP="00EA0C8B">
      <w:pPr>
        <w:numPr>
          <w:ilvl w:val="0"/>
          <w:numId w:val="14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Понимать общее содержание текста (70 %), определять не только круг затрагиваемых вопросов, но и то, как они решаются (ознакомительное чтение). </w:t>
      </w:r>
    </w:p>
    <w:p w:rsidR="00EA0C8B" w:rsidRPr="00E078AD" w:rsidRDefault="00EA0C8B" w:rsidP="00EA0C8B">
      <w:pPr>
        <w:numPr>
          <w:ilvl w:val="0"/>
          <w:numId w:val="14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Получать общее представление о теме, круге вопросов, которые затрагиваются в тексте (просмотровое чтение); </w:t>
      </w:r>
    </w:p>
    <w:p w:rsidR="00EA0C8B" w:rsidRPr="00E078AD" w:rsidRDefault="00EA0C8B" w:rsidP="00EA0C8B">
      <w:pPr>
        <w:numPr>
          <w:ilvl w:val="0"/>
          <w:numId w:val="14"/>
        </w:numPr>
        <w:tabs>
          <w:tab w:val="clear" w:pos="393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78AD">
        <w:rPr>
          <w:rFonts w:ascii="Times New Roman" w:hAnsi="Times New Roman"/>
          <w:sz w:val="28"/>
          <w:szCs w:val="28"/>
        </w:rPr>
        <w:t xml:space="preserve">Находить конкретную информацию (определение, правило, цифровые и другие данные), о которой заранее известно, что она содержится в данном тексте (поисковое чтение). </w:t>
      </w:r>
      <w:proofErr w:type="gramEnd"/>
    </w:p>
    <w:p w:rsidR="00EA0C8B" w:rsidRPr="00E078AD" w:rsidRDefault="00EA0C8B" w:rsidP="00EA0C8B">
      <w:pPr>
        <w:widowControl w:val="0"/>
        <w:numPr>
          <w:ilvl w:val="0"/>
          <w:numId w:val="14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понимать общее содержание текста по специальности, даже если эти тексты выходят за рамки профессиональной деятельности читающего.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23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Говорение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Монологическая речь</w:t>
      </w:r>
    </w:p>
    <w:p w:rsidR="00EA0C8B" w:rsidRPr="00E078AD" w:rsidRDefault="00EA0C8B" w:rsidP="00EA0C8B">
      <w:pPr>
        <w:widowControl w:val="0"/>
        <w:numPr>
          <w:ilvl w:val="0"/>
          <w:numId w:val="15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Продуцировать развернутое подготовленное и неподготовленное высказывание по проблемам </w:t>
      </w:r>
      <w:proofErr w:type="spellStart"/>
      <w:r w:rsidRPr="00E078AD">
        <w:rPr>
          <w:rFonts w:ascii="Times New Roman" w:hAnsi="Times New Roman"/>
          <w:sz w:val="28"/>
          <w:szCs w:val="28"/>
        </w:rPr>
        <w:t>социокультурного</w:t>
      </w:r>
      <w:proofErr w:type="spellEnd"/>
      <w:r w:rsidRPr="00E078AD">
        <w:rPr>
          <w:rFonts w:ascii="Times New Roman" w:hAnsi="Times New Roman"/>
          <w:sz w:val="28"/>
          <w:szCs w:val="28"/>
        </w:rPr>
        <w:t xml:space="preserve"> и профессионального общения, перечисленным в настоящей программе;</w:t>
      </w:r>
    </w:p>
    <w:p w:rsidR="00EA0C8B" w:rsidRPr="00E078AD" w:rsidRDefault="00EA0C8B" w:rsidP="00EA0C8B">
      <w:pPr>
        <w:widowControl w:val="0"/>
        <w:numPr>
          <w:ilvl w:val="0"/>
          <w:numId w:val="15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давать четкие, подробные описания по широкому кругу интересующих студента вопросов, развивая отдельные мысли и подкрепляя их дополнительными положениями и примерами.</w:t>
      </w:r>
    </w:p>
    <w:p w:rsidR="00EA0C8B" w:rsidRPr="00E078AD" w:rsidRDefault="00EA0C8B" w:rsidP="00EA0C8B">
      <w:pPr>
        <w:widowControl w:val="0"/>
        <w:numPr>
          <w:ilvl w:val="0"/>
          <w:numId w:val="15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давать четкие подробные описания и делать доклады на сложные профессиональные темы, углубляясь в подтемы, развивая отдельные положения и заканчивая подходящим выводом.</w:t>
      </w:r>
    </w:p>
    <w:p w:rsidR="00EA0C8B" w:rsidRPr="00E078AD" w:rsidRDefault="00EA0C8B" w:rsidP="00EA0C8B">
      <w:pPr>
        <w:widowControl w:val="0"/>
        <w:numPr>
          <w:ilvl w:val="0"/>
          <w:numId w:val="15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пояснять свою точку зрения по актуальному вопросу, указывая на плюсы и минусы различных вариантов.</w:t>
      </w:r>
    </w:p>
    <w:p w:rsidR="00EA0C8B" w:rsidRPr="00E078AD" w:rsidRDefault="00EA0C8B" w:rsidP="00EA0C8B">
      <w:pPr>
        <w:widowControl w:val="0"/>
        <w:numPr>
          <w:ilvl w:val="0"/>
          <w:numId w:val="15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приводить ряд обоснованных доводов. </w:t>
      </w:r>
    </w:p>
    <w:p w:rsidR="00EA0C8B" w:rsidRPr="00E078AD" w:rsidRDefault="00EA0C8B" w:rsidP="00EA0C8B">
      <w:pPr>
        <w:widowControl w:val="0"/>
        <w:numPr>
          <w:ilvl w:val="0"/>
          <w:numId w:val="15"/>
        </w:numPr>
        <w:tabs>
          <w:tab w:val="clear" w:pos="393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разворачивать четкую систему аргументации, развивая и подкрепляя свою точку зрения </w:t>
      </w:r>
      <w:proofErr w:type="gramStart"/>
      <w:r w:rsidRPr="00E078AD">
        <w:rPr>
          <w:rFonts w:ascii="Times New Roman" w:hAnsi="Times New Roman"/>
          <w:sz w:val="28"/>
          <w:szCs w:val="28"/>
        </w:rPr>
        <w:t>достаточно развернутыми</w:t>
      </w:r>
      <w:proofErr w:type="gramEnd"/>
      <w:r w:rsidRPr="00E078AD">
        <w:rPr>
          <w:rFonts w:ascii="Times New Roman" w:hAnsi="Times New Roman"/>
          <w:sz w:val="28"/>
          <w:szCs w:val="28"/>
        </w:rPr>
        <w:t xml:space="preserve"> утверждениями и примерами.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Диалогическая речь</w:t>
      </w:r>
    </w:p>
    <w:p w:rsidR="00EA0C8B" w:rsidRPr="00E078AD" w:rsidRDefault="00EA0C8B" w:rsidP="00EA0C8B">
      <w:pPr>
        <w:numPr>
          <w:ilvl w:val="0"/>
          <w:numId w:val="1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Вступать в контакт с собеседником, поддерживать и завершать беседу, используя адекватные речевые формулы и правила речевого этикета; </w:t>
      </w:r>
    </w:p>
    <w:p w:rsidR="00EA0C8B" w:rsidRPr="00E078AD" w:rsidRDefault="00EA0C8B" w:rsidP="00EA0C8B">
      <w:pPr>
        <w:widowControl w:val="0"/>
        <w:numPr>
          <w:ilvl w:val="0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бегло, точно и эффективно говорить на разнообразные темы: </w:t>
      </w:r>
      <w:r w:rsidRPr="00E078AD">
        <w:rPr>
          <w:rFonts w:ascii="Times New Roman" w:hAnsi="Times New Roman"/>
          <w:sz w:val="28"/>
          <w:szCs w:val="28"/>
        </w:rPr>
        <w:lastRenderedPageBreak/>
        <w:t>общие, учебные, профессиональные.</w:t>
      </w:r>
    </w:p>
    <w:p w:rsidR="00EA0C8B" w:rsidRPr="00E078AD" w:rsidRDefault="00EA0C8B" w:rsidP="00EA0C8B">
      <w:pPr>
        <w:widowControl w:val="0"/>
        <w:numPr>
          <w:ilvl w:val="0"/>
          <w:numId w:val="16"/>
        </w:numPr>
        <w:tabs>
          <w:tab w:val="clear" w:pos="36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переключаться на другой регистр общения, гибко реагировать на изменения в теме, направленности, тоне разговора, при необходимости перефразировать высказывание.</w:t>
      </w:r>
    </w:p>
    <w:p w:rsidR="00EA0C8B" w:rsidRPr="00E078AD" w:rsidRDefault="00EA0C8B" w:rsidP="00EA0C8B">
      <w:pPr>
        <w:numPr>
          <w:ilvl w:val="0"/>
          <w:numId w:val="1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Обмениваться профессиональной и непрофессиональной информацией с собеседником, выражая согласие/несогласие, сомнение, удивление, просьбу, совет, предложение и т.п.; </w:t>
      </w:r>
    </w:p>
    <w:p w:rsidR="00EA0C8B" w:rsidRPr="00E078AD" w:rsidRDefault="00EA0C8B" w:rsidP="00EA0C8B">
      <w:pPr>
        <w:numPr>
          <w:ilvl w:val="0"/>
          <w:numId w:val="1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Сочетать диалогическую и монологическую формы речи. </w:t>
      </w:r>
    </w:p>
    <w:p w:rsidR="00EA0C8B" w:rsidRPr="00E078AD" w:rsidRDefault="00EA0C8B" w:rsidP="00EA0C8B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>Аудирование</w:t>
      </w:r>
    </w:p>
    <w:p w:rsidR="00EA0C8B" w:rsidRPr="00E078AD" w:rsidRDefault="00EA0C8B" w:rsidP="00EA0C8B">
      <w:pPr>
        <w:widowControl w:val="0"/>
        <w:numPr>
          <w:ilvl w:val="0"/>
          <w:numId w:val="17"/>
        </w:numPr>
        <w:tabs>
          <w:tab w:val="clear" w:pos="36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Понимать аутентичную иноязычную речь на слух в объеме программной тематики. </w:t>
      </w:r>
    </w:p>
    <w:p w:rsidR="00EA0C8B" w:rsidRPr="00E078AD" w:rsidRDefault="00EA0C8B" w:rsidP="00EA0C8B">
      <w:pPr>
        <w:widowControl w:val="0"/>
        <w:numPr>
          <w:ilvl w:val="0"/>
          <w:numId w:val="17"/>
        </w:numPr>
        <w:tabs>
          <w:tab w:val="clear" w:pos="36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без труда следить за ходом сложных диалогов, которые ведутся третьей стороной в процессе группового обсуждения/дискуссии даже по абстрактной, незнакомой тематике.</w:t>
      </w:r>
    </w:p>
    <w:p w:rsidR="00EA0C8B" w:rsidRPr="00E078AD" w:rsidRDefault="00EA0C8B" w:rsidP="00EA0C8B">
      <w:pPr>
        <w:widowControl w:val="0"/>
        <w:numPr>
          <w:ilvl w:val="0"/>
          <w:numId w:val="17"/>
        </w:numPr>
        <w:tabs>
          <w:tab w:val="clear" w:pos="360"/>
          <w:tab w:val="num" w:pos="426"/>
          <w:tab w:val="right" w:pos="9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понимать основные положения по смысловому наполнению речи на конкретные или абстрактные темы в рамках сферы деятельности. </w:t>
      </w:r>
    </w:p>
    <w:p w:rsidR="00EA0C8B" w:rsidRPr="00E078AD" w:rsidRDefault="00EA0C8B" w:rsidP="00EA0C8B">
      <w:pPr>
        <w:widowControl w:val="0"/>
        <w:numPr>
          <w:ilvl w:val="0"/>
          <w:numId w:val="17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понимать основные положения лекций, бесед, докладов и других видов тематически сложных выступлений, касающихся профессиональной деятельности.</w:t>
      </w:r>
    </w:p>
    <w:p w:rsidR="00EA0C8B" w:rsidRPr="00E078AD" w:rsidRDefault="00EA0C8B" w:rsidP="00EA0C8B">
      <w:pPr>
        <w:widowControl w:val="0"/>
        <w:numPr>
          <w:ilvl w:val="0"/>
          <w:numId w:val="17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 xml:space="preserve">Умение извлекать конкретную информацию из объявлений в общественных местах, например, на вокзале, на стадионе и др., несмотря на плохую слышимость и помехи. </w:t>
      </w:r>
    </w:p>
    <w:p w:rsidR="00EA0C8B" w:rsidRPr="00E078AD" w:rsidRDefault="00EA0C8B" w:rsidP="00EA0C8B">
      <w:pPr>
        <w:widowControl w:val="0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/>
          <w:b/>
          <w:bCs/>
          <w:sz w:val="28"/>
          <w:szCs w:val="28"/>
        </w:rPr>
      </w:pPr>
      <w:r w:rsidRPr="00E078AD">
        <w:rPr>
          <w:rFonts w:ascii="Times New Roman" w:hAnsi="Times New Roman"/>
          <w:b/>
          <w:bCs/>
          <w:sz w:val="28"/>
          <w:szCs w:val="28"/>
        </w:rPr>
        <w:t xml:space="preserve">Письмо </w:t>
      </w:r>
    </w:p>
    <w:p w:rsidR="00EA0C8B" w:rsidRPr="00E078AD" w:rsidRDefault="00EA0C8B" w:rsidP="00EA0C8B">
      <w:pPr>
        <w:widowControl w:val="0"/>
        <w:numPr>
          <w:ilvl w:val="0"/>
          <w:numId w:val="18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писать отзыв о статье, тезисы на конференцию.</w:t>
      </w:r>
    </w:p>
    <w:p w:rsidR="00EA0C8B" w:rsidRPr="00E078AD" w:rsidRDefault="00EA0C8B" w:rsidP="00EA0C8B">
      <w:pPr>
        <w:widowControl w:val="0"/>
        <w:numPr>
          <w:ilvl w:val="0"/>
          <w:numId w:val="18"/>
        </w:numPr>
        <w:tabs>
          <w:tab w:val="clear" w:pos="360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писать четкие тексты (доклады), подробно освещающие разнообразные интересующие студента вопросы, синтезируя и оценивая информацию и аргументы, поступающие из нескольких источников.</w:t>
      </w:r>
    </w:p>
    <w:p w:rsidR="00EA0C8B" w:rsidRPr="00E078AD" w:rsidRDefault="00EA0C8B" w:rsidP="00EA0C8B">
      <w:pPr>
        <w:widowControl w:val="0"/>
        <w:numPr>
          <w:ilvl w:val="0"/>
          <w:numId w:val="18"/>
        </w:numPr>
        <w:tabs>
          <w:tab w:val="clear" w:pos="360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синтезировать информацию и аргументы из нескольких источников.</w:t>
      </w:r>
    </w:p>
    <w:p w:rsidR="00EA0C8B" w:rsidRPr="00E078AD" w:rsidRDefault="00EA0C8B" w:rsidP="00EA0C8B">
      <w:pPr>
        <w:widowControl w:val="0"/>
        <w:numPr>
          <w:ilvl w:val="0"/>
          <w:numId w:val="18"/>
        </w:numPr>
        <w:tabs>
          <w:tab w:val="clear" w:pos="360"/>
          <w:tab w:val="num" w:pos="426"/>
          <w:tab w:val="right" w:pos="975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caps/>
          <w:sz w:val="28"/>
          <w:szCs w:val="28"/>
        </w:rPr>
      </w:pPr>
      <w:r w:rsidRPr="00E078AD">
        <w:rPr>
          <w:rFonts w:ascii="Times New Roman" w:hAnsi="Times New Roman"/>
          <w:sz w:val="28"/>
          <w:szCs w:val="28"/>
        </w:rPr>
        <w:t>Умение писать эссе или доклад, в котором доказательства разворачиваются системно, важные моменты подчеркиваются и приводятся детали, подкрепляющие излагаемую точку зрения.</w:t>
      </w:r>
    </w:p>
    <w:p w:rsidR="00EA0C8B" w:rsidRDefault="00EA0C8B" w:rsidP="00EA0C8B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A35C7">
        <w:rPr>
          <w:rFonts w:ascii="Times New Roman" w:hAnsi="Times New Roman"/>
          <w:b/>
          <w:sz w:val="28"/>
          <w:szCs w:val="28"/>
        </w:rPr>
        <w:t>Перевод</w:t>
      </w:r>
    </w:p>
    <w:p w:rsidR="00EA0C8B" w:rsidRPr="001B4D34" w:rsidRDefault="00EA0C8B" w:rsidP="00EA0C8B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D34">
        <w:rPr>
          <w:rFonts w:ascii="Times New Roman" w:hAnsi="Times New Roman"/>
          <w:sz w:val="28"/>
          <w:szCs w:val="28"/>
        </w:rPr>
        <w:t>Умение осуществлять двусторонний перевод.</w:t>
      </w:r>
    </w:p>
    <w:p w:rsidR="00EA0C8B" w:rsidRPr="001B4D34" w:rsidRDefault="00EA0C8B" w:rsidP="00EA0C8B">
      <w:pPr>
        <w:widowControl w:val="0"/>
        <w:numPr>
          <w:ilvl w:val="0"/>
          <w:numId w:val="37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4D34">
        <w:rPr>
          <w:rFonts w:ascii="Times New Roman" w:hAnsi="Times New Roman"/>
          <w:sz w:val="28"/>
          <w:szCs w:val="28"/>
        </w:rPr>
        <w:t xml:space="preserve">Умение осуществлять реферативный и аннотационный перевод. </w:t>
      </w:r>
    </w:p>
    <w:p w:rsidR="00EA0C8B" w:rsidRPr="001B4D34" w:rsidRDefault="00EA0C8B" w:rsidP="00EA0C8B">
      <w:pPr>
        <w:widowControl w:val="0"/>
        <w:numPr>
          <w:ilvl w:val="0"/>
          <w:numId w:val="37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4D34">
        <w:rPr>
          <w:rFonts w:ascii="Times New Roman" w:hAnsi="Times New Roman"/>
          <w:sz w:val="28"/>
          <w:szCs w:val="28"/>
        </w:rPr>
        <w:t xml:space="preserve">Знание основных закономерностей перевода как комплексного речевого акта в контексте </w:t>
      </w:r>
      <w:proofErr w:type="spellStart"/>
      <w:r w:rsidRPr="001B4D34">
        <w:rPr>
          <w:rFonts w:ascii="Times New Roman" w:hAnsi="Times New Roman"/>
          <w:sz w:val="28"/>
          <w:szCs w:val="28"/>
        </w:rPr>
        <w:t>многокультурализма</w:t>
      </w:r>
      <w:proofErr w:type="spellEnd"/>
      <w:r w:rsidRPr="001B4D34">
        <w:rPr>
          <w:rFonts w:ascii="Times New Roman" w:hAnsi="Times New Roman"/>
          <w:sz w:val="28"/>
          <w:szCs w:val="28"/>
        </w:rPr>
        <w:t xml:space="preserve">; способов достижения эквивалентности при основных видах перевода. </w:t>
      </w:r>
    </w:p>
    <w:p w:rsidR="00EA0C8B" w:rsidRPr="001B4D34" w:rsidRDefault="00EA0C8B" w:rsidP="00EA0C8B">
      <w:pPr>
        <w:widowControl w:val="0"/>
        <w:numPr>
          <w:ilvl w:val="0"/>
          <w:numId w:val="37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4D34">
        <w:rPr>
          <w:rFonts w:ascii="Times New Roman" w:hAnsi="Times New Roman"/>
          <w:sz w:val="28"/>
          <w:szCs w:val="28"/>
        </w:rPr>
        <w:t>Умение переводить с английского языка на русский/белорусский текста повышенной сложности в рамках своей профессиональной деятельности (до 1500 знаков).</w:t>
      </w:r>
    </w:p>
    <w:p w:rsidR="00EA0C8B" w:rsidRPr="00416ADE" w:rsidRDefault="00EA0C8B" w:rsidP="00EA0C8B">
      <w:pPr>
        <w:spacing w:before="24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1E71">
        <w:rPr>
          <w:rFonts w:ascii="Times New Roman" w:hAnsi="Times New Roman"/>
          <w:b/>
          <w:bCs/>
          <w:sz w:val="28"/>
          <w:szCs w:val="28"/>
        </w:rPr>
        <w:t xml:space="preserve">4.3 </w:t>
      </w:r>
      <w:r>
        <w:rPr>
          <w:rFonts w:ascii="Times New Roman" w:hAnsi="Times New Roman"/>
          <w:b/>
          <w:bCs/>
          <w:sz w:val="28"/>
          <w:szCs w:val="28"/>
        </w:rPr>
        <w:t>Рекомендации по организации самостоятельной работы студентов</w:t>
      </w:r>
    </w:p>
    <w:p w:rsidR="00EA0C8B" w:rsidRPr="003F3B6A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B6A">
        <w:rPr>
          <w:rFonts w:ascii="Times New Roman" w:hAnsi="Times New Roman"/>
          <w:color w:val="000000"/>
          <w:sz w:val="28"/>
          <w:szCs w:val="28"/>
        </w:rPr>
        <w:t xml:space="preserve">Для повышения качества самостоятельной работы студентов и оценки ее результатов осуществляется контроль самостоятельной работы, формы </w:t>
      </w:r>
      <w:r w:rsidRPr="003F3B6A">
        <w:rPr>
          <w:rFonts w:ascii="Times New Roman" w:hAnsi="Times New Roman"/>
          <w:color w:val="000000"/>
          <w:sz w:val="28"/>
          <w:szCs w:val="28"/>
        </w:rPr>
        <w:lastRenderedPageBreak/>
        <w:t>которого</w:t>
      </w:r>
      <w:r>
        <w:rPr>
          <w:rFonts w:ascii="Times New Roman" w:hAnsi="Times New Roman"/>
          <w:color w:val="000000"/>
          <w:sz w:val="28"/>
          <w:szCs w:val="28"/>
        </w:rPr>
        <w:t xml:space="preserve"> устанавливает</w:t>
      </w:r>
      <w:r w:rsidRPr="003F3B6A">
        <w:rPr>
          <w:rFonts w:ascii="Times New Roman" w:hAnsi="Times New Roman"/>
          <w:color w:val="000000"/>
          <w:sz w:val="28"/>
          <w:szCs w:val="28"/>
        </w:rPr>
        <w:t xml:space="preserve"> учреждение высшего образования (собеседование, проверка и защита индивидуальных заданий, коллоквиумы, рефераты, тестирование, устный и/или письменный зачет, экзамен и т.д.).</w:t>
      </w:r>
    </w:p>
    <w:p w:rsidR="00EA0C8B" w:rsidRPr="00EA0C8B" w:rsidRDefault="00EA0C8B" w:rsidP="00EA0C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/>
          <w:sz w:val="28"/>
          <w:szCs w:val="28"/>
          <w:lang w:eastAsia="en-US"/>
        </w:rPr>
        <w:t>Условия для самостоятельной работы студентов, в частности, для развития навыков самоконтроля, способствующих оптимизации образовательного процесса, обеспечиваются наличием ответов к заданиям в учебно-методических пособиях, методических рекомендаций, пояснений и руководств по выполнению проектных заданий и презентаций, наличием пошагового описания этапов самостоятельной работы.</w:t>
      </w:r>
    </w:p>
    <w:p w:rsidR="00EA0C8B" w:rsidRPr="00EA0C8B" w:rsidRDefault="00EA0C8B" w:rsidP="00EA0C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A0C8B" w:rsidRPr="00EA0C8B" w:rsidRDefault="00EA0C8B" w:rsidP="00EA0C8B">
      <w:pPr>
        <w:spacing w:before="24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EA0C8B">
        <w:rPr>
          <w:rFonts w:ascii="Times New Roman" w:hAnsi="Times New Roman"/>
          <w:b/>
          <w:bCs/>
          <w:sz w:val="28"/>
          <w:szCs w:val="28"/>
        </w:rPr>
        <w:t xml:space="preserve">4.4 </w:t>
      </w:r>
      <w:r w:rsidRPr="002166B4">
        <w:rPr>
          <w:rFonts w:ascii="Times New Roman" w:hAnsi="Times New Roman"/>
          <w:b/>
          <w:bCs/>
          <w:sz w:val="28"/>
          <w:szCs w:val="28"/>
        </w:rPr>
        <w:t>Рекомендуемые средства диагностики</w:t>
      </w:r>
    </w:p>
    <w:p w:rsidR="00EA0C8B" w:rsidRPr="00325B7B" w:rsidRDefault="00EA0C8B" w:rsidP="00EA0C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25B7B">
        <w:rPr>
          <w:rFonts w:ascii="Times New Roman" w:eastAsia="Calibri" w:hAnsi="Times New Roman"/>
          <w:sz w:val="28"/>
          <w:szCs w:val="28"/>
          <w:lang w:eastAsia="en-US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EA0C8B" w:rsidRPr="007330C2" w:rsidRDefault="00EA0C8B" w:rsidP="00EA0C8B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определение объекта диагностики;</w:t>
      </w:r>
    </w:p>
    <w:p w:rsidR="00EA0C8B" w:rsidRPr="007330C2" w:rsidRDefault="00EA0C8B" w:rsidP="00EA0C8B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выявление факта учебных достижений с</w:t>
      </w:r>
      <w:r>
        <w:rPr>
          <w:sz w:val="28"/>
          <w:szCs w:val="28"/>
        </w:rPr>
        <w:t xml:space="preserve">тудента с помощью </w:t>
      </w:r>
      <w:proofErr w:type="spellStart"/>
      <w:r>
        <w:rPr>
          <w:sz w:val="28"/>
          <w:szCs w:val="28"/>
        </w:rPr>
        <w:t>критериально-</w:t>
      </w:r>
      <w:r w:rsidRPr="007330C2">
        <w:rPr>
          <w:sz w:val="28"/>
          <w:szCs w:val="28"/>
        </w:rPr>
        <w:t>ориентированных</w:t>
      </w:r>
      <w:proofErr w:type="spellEnd"/>
      <w:r w:rsidRPr="007330C2">
        <w:rPr>
          <w:sz w:val="28"/>
          <w:szCs w:val="28"/>
        </w:rPr>
        <w:t xml:space="preserve"> тестов и других средств диагностики;</w:t>
      </w:r>
    </w:p>
    <w:p w:rsidR="00EA0C8B" w:rsidRPr="007330C2" w:rsidRDefault="00EA0C8B" w:rsidP="00EA0C8B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EA0C8B" w:rsidRPr="007330C2" w:rsidRDefault="00EA0C8B" w:rsidP="00EA0C8B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EA0C8B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B7B">
        <w:rPr>
          <w:rFonts w:ascii="Times New Roman" w:hAnsi="Times New Roman"/>
          <w:sz w:val="28"/>
          <w:szCs w:val="28"/>
        </w:rPr>
        <w:t>Текущий контроль рекомендуется осуществлять в форме письменных и устных тестов, презентаций, коллоквиумов, проектных и проектно-ис</w:t>
      </w:r>
      <w:r>
        <w:rPr>
          <w:rFonts w:ascii="Times New Roman" w:hAnsi="Times New Roman"/>
          <w:sz w:val="28"/>
          <w:szCs w:val="28"/>
        </w:rPr>
        <w:t>следовательских заданий по письменному и устному переводу</w:t>
      </w:r>
      <w:r w:rsidRPr="00325B7B">
        <w:rPr>
          <w:rFonts w:ascii="Times New Roman" w:hAnsi="Times New Roman"/>
          <w:sz w:val="28"/>
          <w:szCs w:val="28"/>
        </w:rPr>
        <w:t xml:space="preserve">; промежуточный (семестровый) </w:t>
      </w:r>
      <w:r w:rsidRPr="008A7CC1">
        <w:rPr>
          <w:rFonts w:ascii="Times New Roman" w:hAnsi="Times New Roman"/>
          <w:sz w:val="28"/>
          <w:szCs w:val="28"/>
        </w:rPr>
        <w:t>–</w:t>
      </w:r>
      <w:r w:rsidRPr="00325B7B">
        <w:rPr>
          <w:rFonts w:ascii="Times New Roman" w:hAnsi="Times New Roman"/>
          <w:sz w:val="28"/>
          <w:szCs w:val="28"/>
        </w:rPr>
        <w:t xml:space="preserve"> в форме зачета. Контроль </w:t>
      </w:r>
      <w:proofErr w:type="spellStart"/>
      <w:r w:rsidRPr="00325B7B">
        <w:rPr>
          <w:rFonts w:ascii="Times New Roman" w:hAnsi="Times New Roman"/>
          <w:sz w:val="28"/>
          <w:szCs w:val="28"/>
        </w:rPr>
        <w:t>сформирован</w:t>
      </w:r>
      <w:r>
        <w:rPr>
          <w:rFonts w:ascii="Times New Roman" w:hAnsi="Times New Roman"/>
          <w:sz w:val="28"/>
          <w:szCs w:val="28"/>
        </w:rPr>
        <w:t>-</w:t>
      </w:r>
      <w:r w:rsidRPr="00325B7B">
        <w:rPr>
          <w:rFonts w:ascii="Times New Roman" w:hAnsi="Times New Roman"/>
          <w:sz w:val="28"/>
          <w:szCs w:val="28"/>
        </w:rPr>
        <w:t>ности</w:t>
      </w:r>
      <w:proofErr w:type="spellEnd"/>
      <w:r w:rsidRPr="00325B7B">
        <w:rPr>
          <w:rFonts w:ascii="Times New Roman" w:hAnsi="Times New Roman"/>
          <w:sz w:val="28"/>
          <w:szCs w:val="28"/>
        </w:rPr>
        <w:t xml:space="preserve"> навыков и умений осуществляется помимо текущей проверки при помощи специально подготовленных на кафедре тестов</w:t>
      </w:r>
      <w:r>
        <w:rPr>
          <w:rFonts w:ascii="Times New Roman" w:hAnsi="Times New Roman"/>
          <w:sz w:val="28"/>
          <w:szCs w:val="28"/>
        </w:rPr>
        <w:t xml:space="preserve"> и вопросов по теории перевода и практических заданий </w:t>
      </w:r>
      <w:r w:rsidRPr="00325B7B">
        <w:rPr>
          <w:rFonts w:ascii="Times New Roman" w:hAnsi="Times New Roman"/>
          <w:sz w:val="28"/>
          <w:szCs w:val="28"/>
        </w:rPr>
        <w:t xml:space="preserve"> по изучаемым темам. Чередуясь с тестами комплекса и тестами компетенций соответствующего уровня, они составляют систему контроля качества знаний и умений, </w:t>
      </w:r>
      <w:proofErr w:type="gramStart"/>
      <w:r w:rsidRPr="00325B7B">
        <w:rPr>
          <w:rFonts w:ascii="Times New Roman" w:hAnsi="Times New Roman"/>
          <w:sz w:val="28"/>
          <w:szCs w:val="28"/>
        </w:rPr>
        <w:t>которая</w:t>
      </w:r>
      <w:proofErr w:type="gramEnd"/>
      <w:r w:rsidRPr="00325B7B">
        <w:rPr>
          <w:rFonts w:ascii="Times New Roman" w:hAnsi="Times New Roman"/>
          <w:sz w:val="28"/>
          <w:szCs w:val="28"/>
        </w:rPr>
        <w:t xml:space="preserve"> входит в рейтинговую оценку учебных результатов студентов. </w:t>
      </w:r>
    </w:p>
    <w:p w:rsidR="00EA0C8B" w:rsidRPr="002840D3" w:rsidRDefault="00EA0C8B" w:rsidP="00EA0C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B7B">
        <w:rPr>
          <w:rFonts w:ascii="Times New Roman" w:eastAsia="Calibri" w:hAnsi="Times New Roman"/>
          <w:sz w:val="28"/>
          <w:szCs w:val="28"/>
          <w:lang w:eastAsia="en-US"/>
        </w:rPr>
        <w:t>Для диагностики  сформиро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ванности компетенций студентов </w:t>
      </w:r>
      <w:r w:rsidRPr="00325B7B">
        <w:rPr>
          <w:rFonts w:ascii="Times New Roman" w:eastAsia="Calibri" w:hAnsi="Times New Roman"/>
          <w:sz w:val="28"/>
          <w:szCs w:val="28"/>
          <w:lang w:eastAsia="en-US"/>
        </w:rPr>
        <w:t>при итоговом оценивании рекомендуется исполь</w:t>
      </w:r>
      <w:r>
        <w:rPr>
          <w:rFonts w:ascii="Times New Roman" w:eastAsia="Calibri" w:hAnsi="Times New Roman"/>
          <w:sz w:val="28"/>
          <w:szCs w:val="28"/>
          <w:lang w:eastAsia="en-US"/>
        </w:rPr>
        <w:t>зовать тесты и тестовые задания, контрольные задания, зачет/экзамен</w:t>
      </w:r>
      <w:r w:rsidRPr="00325B7B">
        <w:rPr>
          <w:rFonts w:ascii="Times New Roman" w:eastAsia="Calibri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6556">
        <w:rPr>
          <w:rFonts w:ascii="Times New Roman" w:hAnsi="Times New Roman"/>
          <w:sz w:val="28"/>
          <w:szCs w:val="28"/>
        </w:rPr>
        <w:t xml:space="preserve">Общая оценка на экзамене выставляется с учетом объема и качества выполнения текущих заданий, результатов итоговых экзаменационных письменных работ, которые проводятся в виде тестирования, написания эссе и выполнения перевода по изученной проблематике, и устного экзамена. Среди названных компонентов </w:t>
      </w:r>
      <w:proofErr w:type="spellStart"/>
      <w:proofErr w:type="gramStart"/>
      <w:r w:rsidRPr="005D6556">
        <w:rPr>
          <w:rFonts w:ascii="Times New Roman" w:hAnsi="Times New Roman"/>
          <w:sz w:val="28"/>
          <w:szCs w:val="28"/>
        </w:rPr>
        <w:t>приоритет</w:t>
      </w:r>
      <w:r>
        <w:rPr>
          <w:rFonts w:ascii="Times New Roman" w:hAnsi="Times New Roman"/>
          <w:sz w:val="28"/>
          <w:szCs w:val="28"/>
        </w:rPr>
        <w:t>-</w:t>
      </w:r>
      <w:r w:rsidRPr="005D6556">
        <w:rPr>
          <w:rFonts w:ascii="Times New Roman" w:hAnsi="Times New Roman"/>
          <w:sz w:val="28"/>
          <w:szCs w:val="28"/>
        </w:rPr>
        <w:t>ным</w:t>
      </w:r>
      <w:proofErr w:type="spellEnd"/>
      <w:proofErr w:type="gramEnd"/>
      <w:r w:rsidRPr="005D6556">
        <w:rPr>
          <w:rFonts w:ascii="Times New Roman" w:hAnsi="Times New Roman"/>
          <w:sz w:val="28"/>
          <w:szCs w:val="28"/>
        </w:rPr>
        <w:t xml:space="preserve"> является устный ответ, который выявляет весь комплекс речевых умений и демонстрирует степень сформиро</w:t>
      </w:r>
      <w:r>
        <w:rPr>
          <w:rFonts w:ascii="Times New Roman" w:hAnsi="Times New Roman"/>
          <w:sz w:val="28"/>
          <w:szCs w:val="28"/>
        </w:rPr>
        <w:t xml:space="preserve">ванности заданных компетенций. </w:t>
      </w:r>
    </w:p>
    <w:p w:rsidR="00EA0C8B" w:rsidRPr="0098474B" w:rsidRDefault="00EA0C8B" w:rsidP="00EA0C8B">
      <w:pPr>
        <w:spacing w:before="24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4.5 </w:t>
      </w:r>
      <w:r w:rsidRPr="0098474B">
        <w:rPr>
          <w:rFonts w:ascii="Times New Roman" w:hAnsi="Times New Roman"/>
          <w:b/>
          <w:sz w:val="28"/>
          <w:szCs w:val="28"/>
        </w:rPr>
        <w:t>Перечень рекомендуемых средств диагностики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lastRenderedPageBreak/>
        <w:t>Контролирующие лексические, грамматические и лексико-грамматические тесты.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Диктант</w:t>
      </w:r>
      <w:r>
        <w:rPr>
          <w:rFonts w:ascii="Times New Roman" w:hAnsi="Times New Roman"/>
          <w:sz w:val="28"/>
          <w:szCs w:val="28"/>
        </w:rPr>
        <w:t>-перевод</w:t>
      </w:r>
      <w:r w:rsidRPr="0098474B">
        <w:rPr>
          <w:rFonts w:ascii="Times New Roman" w:hAnsi="Times New Roman"/>
          <w:sz w:val="28"/>
          <w:szCs w:val="28"/>
        </w:rPr>
        <w:t>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Беседа по тексту и выборочный перевод.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>Перевод (двусторонний) текста лингвострановедческого, делового</w:t>
      </w:r>
      <w:r>
        <w:rPr>
          <w:rFonts w:ascii="Times New Roman" w:hAnsi="Times New Roman"/>
          <w:sz w:val="28"/>
          <w:szCs w:val="28"/>
        </w:rPr>
        <w:t xml:space="preserve"> характера</w:t>
      </w:r>
      <w:r w:rsidRPr="009847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Переводческий комментарий. </w:t>
      </w:r>
      <w:r w:rsidRPr="0098474B">
        <w:rPr>
          <w:rFonts w:ascii="Times New Roman" w:hAnsi="Times New Roman"/>
          <w:sz w:val="28"/>
          <w:szCs w:val="28"/>
        </w:rPr>
        <w:t xml:space="preserve"> 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Краткое устное изложение содержания печатного текста и беседа по тексту с выражением своего отношения.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Перевод фразеологических явлений, устойчивых сочетаний, цитат и аллюзий. 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Ответы на вопросы по содержанию однократно прочитанного текста в соответствии  с нормативами чтения. 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Составление диалогов на предложенную тему, с использованием изученной лексики.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Членение и объединение высказываний при переводе.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Устное резюме прослушанного текста или увиденного микрофильма и ответы на вопросы по содержанию. 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Тексты для контроля навыков восприятия и понимания иностранной речи на слух.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Формулирование основной мысли и изложение плана однократно прочитанного текста с нормативами чтения и с пониманием основного содержания.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Заполнение пропусков; письменные ответы на вопросы.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Письменн</w:t>
      </w:r>
      <w:r>
        <w:rPr>
          <w:rFonts w:ascii="Times New Roman" w:hAnsi="Times New Roman"/>
          <w:sz w:val="28"/>
          <w:szCs w:val="28"/>
        </w:rPr>
        <w:t>ый и устный перевод предложений</w:t>
      </w:r>
      <w:r w:rsidRPr="0098474B">
        <w:rPr>
          <w:rFonts w:ascii="Times New Roman" w:hAnsi="Times New Roman"/>
          <w:sz w:val="28"/>
          <w:szCs w:val="28"/>
        </w:rPr>
        <w:t xml:space="preserve">, построенных на изученном материале, </w:t>
      </w:r>
      <w:r>
        <w:rPr>
          <w:rFonts w:ascii="Times New Roman" w:hAnsi="Times New Roman"/>
          <w:sz w:val="28"/>
          <w:szCs w:val="28"/>
        </w:rPr>
        <w:t xml:space="preserve">прямой и обратный с родного языка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иностранный</w:t>
      </w:r>
      <w:r w:rsidRPr="0098474B">
        <w:rPr>
          <w:rFonts w:ascii="Times New Roman" w:hAnsi="Times New Roman"/>
          <w:sz w:val="28"/>
          <w:szCs w:val="28"/>
        </w:rPr>
        <w:t>.</w:t>
      </w:r>
    </w:p>
    <w:p w:rsidR="00EA0C8B" w:rsidRPr="002D757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>Написание эссе по пройденной проблематике в качестве самостоятельной внеаудиторной работы.</w:t>
      </w:r>
    </w:p>
    <w:p w:rsidR="00EA0C8B" w:rsidRPr="0098474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Упражнения по подбор синонимов, антонимов, однокоренных слов, а также упражнений на словообразование при помощи суффиксов и префиксов. </w:t>
      </w:r>
    </w:p>
    <w:p w:rsidR="00EA0C8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Высказывание на изученную тему; беседа с преподавателем в развитие этого высказывания.</w:t>
      </w:r>
    </w:p>
    <w:p w:rsidR="00EA0C8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перевод делового письма. </w:t>
      </w:r>
    </w:p>
    <w:p w:rsidR="00EA0C8B" w:rsidRPr="002D757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757B">
        <w:rPr>
          <w:rFonts w:ascii="Times New Roman" w:hAnsi="Times New Roman"/>
          <w:sz w:val="28"/>
          <w:szCs w:val="28"/>
        </w:rPr>
        <w:t>Абзацно-фразовый</w:t>
      </w:r>
      <w:proofErr w:type="spellEnd"/>
      <w:r w:rsidRPr="002D757B">
        <w:rPr>
          <w:rFonts w:ascii="Times New Roman" w:hAnsi="Times New Roman"/>
          <w:sz w:val="28"/>
          <w:szCs w:val="28"/>
        </w:rPr>
        <w:t xml:space="preserve"> перевод текста. </w:t>
      </w:r>
    </w:p>
    <w:p w:rsidR="00EA0C8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>Письменный реферированный перевод информационных текстов СМИ,</w:t>
      </w:r>
      <w:r>
        <w:rPr>
          <w:rFonts w:ascii="Times New Roman" w:hAnsi="Times New Roman"/>
          <w:sz w:val="28"/>
          <w:szCs w:val="28"/>
        </w:rPr>
        <w:t xml:space="preserve"> составление тематических словарей.</w:t>
      </w:r>
    </w:p>
    <w:p w:rsidR="00EA0C8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Последовательный перевод </w:t>
      </w:r>
      <w:proofErr w:type="spellStart"/>
      <w:r>
        <w:rPr>
          <w:rFonts w:ascii="Times New Roman" w:hAnsi="Times New Roman"/>
          <w:sz w:val="28"/>
          <w:szCs w:val="28"/>
        </w:rPr>
        <w:t>аудиотекстов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EA0C8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>Письменный перевод научно-популярных и академических текстов,</w:t>
      </w:r>
      <w:r>
        <w:rPr>
          <w:rFonts w:ascii="Times New Roman" w:hAnsi="Times New Roman"/>
          <w:sz w:val="28"/>
          <w:szCs w:val="28"/>
        </w:rPr>
        <w:t xml:space="preserve"> составление терминологических словарей.</w:t>
      </w:r>
    </w:p>
    <w:p w:rsidR="00EA0C8B" w:rsidRPr="002D757B" w:rsidRDefault="00EA0C8B" w:rsidP="00EA0C8B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>Устный перевод с русского/белорусского на английский помощью словаря и с листа текста по изученной тематике</w:t>
      </w:r>
    </w:p>
    <w:p w:rsidR="00EA0C8B" w:rsidRPr="0098474B" w:rsidRDefault="00EA0C8B" w:rsidP="00EA0C8B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EA0C8B" w:rsidRDefault="00EA0C8B" w:rsidP="00EA0C8B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EA0C8B">
        <w:rPr>
          <w:rFonts w:ascii="Times New Roman" w:hAnsi="Times New Roman"/>
          <w:b/>
          <w:bCs/>
          <w:sz w:val="28"/>
          <w:szCs w:val="28"/>
        </w:rPr>
        <w:t xml:space="preserve">4.6 </w:t>
      </w:r>
      <w:r w:rsidRPr="00A66CE2">
        <w:rPr>
          <w:rFonts w:ascii="Times New Roman" w:hAnsi="Times New Roman"/>
          <w:b/>
          <w:bCs/>
          <w:sz w:val="28"/>
          <w:szCs w:val="28"/>
        </w:rPr>
        <w:t>Структура зачетов и экзаменов</w:t>
      </w:r>
    </w:p>
    <w:p w:rsidR="00EA0C8B" w:rsidRDefault="00EA0C8B" w:rsidP="00EA0C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 к студенту (курсанту, слушателю) при прохождении текущей и итоговой аттестации определяются  следующими нормативно-правовыми актами:</w:t>
      </w:r>
    </w:p>
    <w:p w:rsidR="00EA0C8B" w:rsidRDefault="00EA0C8B" w:rsidP="00EA0C8B">
      <w:pPr>
        <w:pStyle w:val="a7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EA0C8B" w:rsidRDefault="00EA0C8B" w:rsidP="00EA0C8B">
      <w:pPr>
        <w:pStyle w:val="a7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знаний и компетенций студентов по 10-балльной шкале;</w:t>
      </w:r>
    </w:p>
    <w:p w:rsidR="00EA0C8B" w:rsidRDefault="00EA0C8B" w:rsidP="00EA0C8B">
      <w:pPr>
        <w:pStyle w:val="a7"/>
        <w:numPr>
          <w:ilvl w:val="0"/>
          <w:numId w:val="46"/>
        </w:numPr>
        <w:jc w:val="both"/>
        <w:rPr>
          <w:sz w:val="28"/>
          <w:szCs w:val="28"/>
        </w:rPr>
      </w:pPr>
      <w:hyperlink r:id="rId20" w:history="1">
        <w:r w:rsidRPr="00105267">
          <w:rPr>
            <w:rStyle w:val="af1"/>
          </w:rPr>
          <w:t>Положение о самостоятельной работе студентов (курсантов, слушателей)</w:t>
        </w:r>
      </w:hyperlink>
      <w:r>
        <w:rPr>
          <w:sz w:val="28"/>
          <w:szCs w:val="28"/>
        </w:rPr>
        <w:t xml:space="preserve"> (приложение к Приказу №405 Министерства образования Республики Беларусь от 27.05.2013 «О разработке учебно-программной документации образовательных программ высшего образования»); </w:t>
      </w:r>
    </w:p>
    <w:p w:rsidR="00EA0C8B" w:rsidRDefault="00EA0C8B" w:rsidP="00EA0C8B">
      <w:pPr>
        <w:pStyle w:val="a7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Положение о рейтинговой системе оценки знаний студентов по дисциплине в Белорусском государственном университете. </w:t>
      </w:r>
    </w:p>
    <w:p w:rsidR="00EA0C8B" w:rsidRDefault="00EA0C8B" w:rsidP="00EA0C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Итоговый контроль проводится в конце каждого семестра в форме экзамена, либо зачета, которые состоят из письменной и устной частей. </w:t>
      </w:r>
      <w:bookmarkStart w:id="0" w:name="_GoBack"/>
      <w:bookmarkEnd w:id="0"/>
      <w:proofErr w:type="gramEnd"/>
    </w:p>
    <w:p w:rsidR="00EA0C8B" w:rsidRPr="00F52BBD" w:rsidRDefault="00EA0C8B" w:rsidP="00EA0C8B">
      <w:pPr>
        <w:pStyle w:val="a7"/>
        <w:tabs>
          <w:tab w:val="left" w:pos="1950"/>
        </w:tabs>
        <w:spacing w:before="120" w:after="12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Первый</w:t>
      </w:r>
      <w:r w:rsidRPr="00F52BBD">
        <w:rPr>
          <w:b/>
          <w:sz w:val="28"/>
          <w:szCs w:val="28"/>
        </w:rPr>
        <w:t xml:space="preserve"> этап обучения </w:t>
      </w:r>
    </w:p>
    <w:p w:rsidR="00EA0C8B" w:rsidRPr="00F75779" w:rsidRDefault="00EA0C8B" w:rsidP="00EA0C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Формат экзамена:</w:t>
      </w:r>
    </w:p>
    <w:p w:rsidR="00EA0C8B" w:rsidRPr="00F75779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EA0C8B" w:rsidRPr="002D757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 xml:space="preserve">1. Тест, на основе изученного материала, из 3-х частей: </w:t>
      </w:r>
      <w:proofErr w:type="spellStart"/>
      <w:r w:rsidRPr="002D757B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2D757B">
        <w:rPr>
          <w:rFonts w:ascii="Times New Roman" w:hAnsi="Times New Roman"/>
          <w:sz w:val="28"/>
          <w:szCs w:val="28"/>
        </w:rPr>
        <w:t xml:space="preserve"> (до 4-х минут звучания), лексика и грамматика, письмо. Время выполнения – 1 час 20 минут.</w:t>
      </w:r>
    </w:p>
    <w:p w:rsidR="00EA0C8B" w:rsidRPr="002D757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 xml:space="preserve">3. Письменный перевод текста информационного характера со словарем с английского языка на русский/белорусский язык по пройденной тематике. Объем текста до 1700 печатных знаков. Время – 1час 20 минут. </w:t>
      </w:r>
    </w:p>
    <w:p w:rsidR="00EA0C8B" w:rsidRPr="007D1E71" w:rsidRDefault="00EA0C8B" w:rsidP="00EA0C8B">
      <w:pPr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 xml:space="preserve">4. Написание изложения на английском языке на основе прослушанного фабульного текста. Объем текста до 1 300 п. </w:t>
      </w:r>
      <w:proofErr w:type="spellStart"/>
      <w:r w:rsidRPr="002D757B">
        <w:rPr>
          <w:rFonts w:ascii="Times New Roman" w:hAnsi="Times New Roman"/>
          <w:sz w:val="28"/>
          <w:szCs w:val="28"/>
        </w:rPr>
        <w:t>зн</w:t>
      </w:r>
      <w:proofErr w:type="spellEnd"/>
      <w:r w:rsidRPr="002D757B">
        <w:rPr>
          <w:rFonts w:ascii="Times New Roman" w:hAnsi="Times New Roman"/>
          <w:sz w:val="28"/>
          <w:szCs w:val="28"/>
        </w:rPr>
        <w:t>, кол-во незнакомых слов в ключевых позициях не более 3 %; двукратное предъявление.</w:t>
      </w:r>
      <w:r w:rsidRPr="003D3713">
        <w:rPr>
          <w:rFonts w:ascii="Times New Roman" w:hAnsi="Times New Roman"/>
          <w:sz w:val="28"/>
          <w:szCs w:val="28"/>
        </w:rPr>
        <w:t xml:space="preserve"> </w:t>
      </w:r>
    </w:p>
    <w:p w:rsidR="00EA0C8B" w:rsidRPr="002D757B" w:rsidRDefault="00EA0C8B" w:rsidP="00EA0C8B">
      <w:pPr>
        <w:rPr>
          <w:rFonts w:ascii="Times New Roman" w:hAnsi="Times New Roman"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Устные задания:</w:t>
      </w:r>
      <w:r w:rsidRPr="00EA0C8B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           </w:t>
      </w:r>
      <w:r w:rsidRPr="002D757B">
        <w:rPr>
          <w:rFonts w:ascii="Times New Roman" w:hAnsi="Times New Roman"/>
          <w:sz w:val="28"/>
          <w:szCs w:val="28"/>
        </w:rPr>
        <w:t xml:space="preserve">1. Чтение предложенного текста с последующей беседой по его тематике. Объем текста – 2000-2500 </w:t>
      </w:r>
      <w:proofErr w:type="spellStart"/>
      <w:r w:rsidRPr="002D757B">
        <w:rPr>
          <w:rFonts w:ascii="Times New Roman" w:hAnsi="Times New Roman"/>
          <w:sz w:val="28"/>
          <w:szCs w:val="28"/>
        </w:rPr>
        <w:t>п.зн</w:t>
      </w:r>
      <w:proofErr w:type="spellEnd"/>
      <w:r w:rsidRPr="002D757B">
        <w:rPr>
          <w:rFonts w:ascii="Times New Roman" w:hAnsi="Times New Roman"/>
          <w:sz w:val="28"/>
          <w:szCs w:val="28"/>
        </w:rPr>
        <w:t>. Устный</w:t>
      </w:r>
      <w:r>
        <w:rPr>
          <w:rFonts w:ascii="Times New Roman" w:hAnsi="Times New Roman"/>
          <w:sz w:val="28"/>
          <w:szCs w:val="28"/>
        </w:rPr>
        <w:t xml:space="preserve"> перевод  с листа предложений (</w:t>
      </w:r>
      <w:r w:rsidRPr="002D757B">
        <w:rPr>
          <w:rFonts w:ascii="Times New Roman" w:hAnsi="Times New Roman"/>
          <w:sz w:val="28"/>
          <w:szCs w:val="28"/>
        </w:rPr>
        <w:t>3 предложения) с английского языка на русский.</w:t>
      </w:r>
    </w:p>
    <w:p w:rsidR="00EA0C8B" w:rsidRPr="003D3713" w:rsidRDefault="00EA0C8B" w:rsidP="00EA0C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>2. Неподготовленное монологическое высказывание на основе речевого стимула в рамках пройденной тематики.</w:t>
      </w:r>
      <w:r w:rsidRPr="003D3713">
        <w:rPr>
          <w:rFonts w:ascii="Times New Roman" w:hAnsi="Times New Roman"/>
          <w:sz w:val="28"/>
          <w:szCs w:val="28"/>
        </w:rPr>
        <w:t xml:space="preserve"> </w:t>
      </w:r>
    </w:p>
    <w:p w:rsidR="00EA0C8B" w:rsidRPr="00F75779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Формат зачета:</w:t>
      </w:r>
    </w:p>
    <w:p w:rsidR="00EA0C8B" w:rsidRPr="00F75779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EA0C8B" w:rsidRPr="00EA0C8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757B">
        <w:rPr>
          <w:rFonts w:ascii="Times New Roman" w:hAnsi="Times New Roman"/>
          <w:sz w:val="28"/>
          <w:szCs w:val="28"/>
        </w:rPr>
        <w:t xml:space="preserve">1. Тест, на основе изученного материала, из 3-х частей: </w:t>
      </w:r>
      <w:proofErr w:type="spellStart"/>
      <w:r w:rsidRPr="002D757B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2D757B">
        <w:rPr>
          <w:rFonts w:ascii="Times New Roman" w:hAnsi="Times New Roman"/>
          <w:sz w:val="28"/>
          <w:szCs w:val="28"/>
        </w:rPr>
        <w:t xml:space="preserve"> (до 4-х минут звучания), лексика и грамматика, письмо. Время выполнения – 1 час 20 минут.</w:t>
      </w:r>
    </w:p>
    <w:p w:rsidR="00EA0C8B" w:rsidRPr="00F52BBD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F52BBD">
        <w:rPr>
          <w:rFonts w:ascii="Times New Roman" w:hAnsi="Times New Roman"/>
          <w:sz w:val="28"/>
          <w:szCs w:val="28"/>
        </w:rPr>
        <w:t xml:space="preserve">. Письменный </w:t>
      </w:r>
      <w:r>
        <w:rPr>
          <w:rFonts w:ascii="Times New Roman" w:hAnsi="Times New Roman"/>
          <w:sz w:val="28"/>
          <w:szCs w:val="28"/>
        </w:rPr>
        <w:t xml:space="preserve">реферированный </w:t>
      </w:r>
      <w:r w:rsidRPr="00F52BBD">
        <w:rPr>
          <w:rFonts w:ascii="Times New Roman" w:hAnsi="Times New Roman"/>
          <w:sz w:val="28"/>
          <w:szCs w:val="28"/>
        </w:rPr>
        <w:t>перевод текста</w:t>
      </w:r>
      <w:r>
        <w:rPr>
          <w:rFonts w:ascii="Times New Roman" w:hAnsi="Times New Roman"/>
          <w:sz w:val="28"/>
          <w:szCs w:val="28"/>
        </w:rPr>
        <w:t xml:space="preserve"> с английского языка на русский/белорусский язык</w:t>
      </w:r>
      <w:r w:rsidRPr="00F52BBD">
        <w:rPr>
          <w:rFonts w:ascii="Times New Roman" w:hAnsi="Times New Roman"/>
          <w:sz w:val="28"/>
          <w:szCs w:val="28"/>
        </w:rPr>
        <w:t xml:space="preserve">. Объем текста до 1700 печатных знаков. Время – 1час 20 минут. </w:t>
      </w:r>
    </w:p>
    <w:p w:rsidR="00EA0C8B" w:rsidRPr="00F52BBD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52BBD">
        <w:rPr>
          <w:rFonts w:ascii="Times New Roman" w:hAnsi="Times New Roman"/>
          <w:sz w:val="28"/>
          <w:szCs w:val="28"/>
        </w:rPr>
        <w:t>. Написание эссе</w:t>
      </w:r>
      <w:r>
        <w:rPr>
          <w:rFonts w:ascii="Times New Roman" w:hAnsi="Times New Roman"/>
          <w:sz w:val="28"/>
          <w:szCs w:val="28"/>
        </w:rPr>
        <w:t>-рассуждения «за» и «против»</w:t>
      </w:r>
      <w:r w:rsidRPr="00F52BBD">
        <w:rPr>
          <w:rFonts w:ascii="Times New Roman" w:hAnsi="Times New Roman"/>
          <w:sz w:val="28"/>
          <w:szCs w:val="28"/>
        </w:rPr>
        <w:t xml:space="preserve">. 250-300 слов. Время – 1час 20 минут. </w:t>
      </w:r>
    </w:p>
    <w:p w:rsidR="00EA0C8B" w:rsidRPr="00F75779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Устные задания:</w:t>
      </w:r>
    </w:p>
    <w:p w:rsidR="00EA0C8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>1. Подготовленное монологическое высказывание по предложенной теме. Беседа с преподавателем в рамках заданной темы.</w:t>
      </w:r>
    </w:p>
    <w:p w:rsidR="00EA0C8B" w:rsidRPr="003D3713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Устный перевод предложений с русского/белорусского языка на </w:t>
      </w:r>
      <w:r w:rsidRPr="002D757B">
        <w:rPr>
          <w:rFonts w:ascii="Times New Roman" w:hAnsi="Times New Roman"/>
          <w:sz w:val="28"/>
          <w:szCs w:val="28"/>
        </w:rPr>
        <w:t>английский (3 предложения по пройденной тематике).</w:t>
      </w:r>
    </w:p>
    <w:p w:rsidR="00EA0C8B" w:rsidRPr="00F52BBD" w:rsidRDefault="00EA0C8B" w:rsidP="00EA0C8B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</w:t>
      </w:r>
      <w:r w:rsidRPr="00F52BBD">
        <w:rPr>
          <w:rFonts w:ascii="Times New Roman" w:hAnsi="Times New Roman"/>
          <w:b/>
          <w:sz w:val="28"/>
          <w:szCs w:val="28"/>
        </w:rPr>
        <w:t xml:space="preserve"> этап обучения </w:t>
      </w:r>
    </w:p>
    <w:p w:rsidR="00EA0C8B" w:rsidRPr="00F75779" w:rsidRDefault="00EA0C8B" w:rsidP="00EA0C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Формат экзамена:</w:t>
      </w:r>
    </w:p>
    <w:p w:rsidR="00EA0C8B" w:rsidRPr="00D7590B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90B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>1. Лексико-грамматический тест в рамках пройденного материала.  60 минут.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 xml:space="preserve">2. Последовательный перевод текста информационного характера по пройденной тематике с английского языка на русский/белорусский язык со словарем. Объем текста – 500-750 </w:t>
      </w:r>
      <w:proofErr w:type="spellStart"/>
      <w:r w:rsidRPr="00D7590B">
        <w:rPr>
          <w:rFonts w:ascii="Times New Roman" w:hAnsi="Times New Roman"/>
          <w:sz w:val="28"/>
          <w:szCs w:val="28"/>
        </w:rPr>
        <w:t>п.зн</w:t>
      </w:r>
      <w:proofErr w:type="spellEnd"/>
      <w:r w:rsidRPr="00D7590B">
        <w:rPr>
          <w:rFonts w:ascii="Times New Roman" w:hAnsi="Times New Roman"/>
          <w:sz w:val="28"/>
          <w:szCs w:val="28"/>
        </w:rPr>
        <w:t>. Время выполнения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90B">
        <w:rPr>
          <w:rFonts w:ascii="Times New Roman" w:hAnsi="Times New Roman"/>
          <w:sz w:val="28"/>
          <w:szCs w:val="28"/>
        </w:rPr>
        <w:t>1 час 20 минут.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>3. Аудирование текста новостного характера. Объем до 110-слов. Краткое изложение услышанного в виде письменного перевода. 60 минут.</w:t>
      </w:r>
    </w:p>
    <w:p w:rsidR="00EA0C8B" w:rsidRPr="00D7590B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90B">
        <w:rPr>
          <w:rFonts w:ascii="Times New Roman" w:hAnsi="Times New Roman"/>
          <w:i/>
          <w:sz w:val="28"/>
          <w:szCs w:val="28"/>
        </w:rPr>
        <w:t>Устные задания: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 xml:space="preserve">1. Изложение предложенной газетной или журнальной статьи, связанной тематически с пройденным материалом, с последующим комментарием. Объем текста – 2500-3000 </w:t>
      </w:r>
      <w:proofErr w:type="spellStart"/>
      <w:r w:rsidRPr="00D7590B">
        <w:rPr>
          <w:rFonts w:ascii="Times New Roman" w:hAnsi="Times New Roman"/>
          <w:sz w:val="28"/>
          <w:szCs w:val="28"/>
        </w:rPr>
        <w:t>п.зн</w:t>
      </w:r>
      <w:proofErr w:type="spellEnd"/>
      <w:r w:rsidRPr="00D7590B">
        <w:rPr>
          <w:rFonts w:ascii="Times New Roman" w:hAnsi="Times New Roman"/>
          <w:sz w:val="28"/>
          <w:szCs w:val="28"/>
        </w:rPr>
        <w:t xml:space="preserve">. Устный перевод отрывка текста из статьи с английского языка на русский. </w:t>
      </w:r>
    </w:p>
    <w:p w:rsidR="00EA0C8B" w:rsidRPr="00766772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 xml:space="preserve">2. Неподготовленное монологическое высказывание на основе речевого стимула в рамках пройденной тематики. </w:t>
      </w:r>
    </w:p>
    <w:p w:rsidR="00EA0C8B" w:rsidRPr="00D7590B" w:rsidRDefault="00EA0C8B" w:rsidP="00EA0C8B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D7590B">
        <w:rPr>
          <w:rFonts w:ascii="Times New Roman" w:hAnsi="Times New Roman"/>
          <w:b/>
          <w:sz w:val="28"/>
          <w:szCs w:val="28"/>
        </w:rPr>
        <w:t xml:space="preserve">Третий этап обучения 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90B">
        <w:rPr>
          <w:rFonts w:ascii="Times New Roman" w:hAnsi="Times New Roman"/>
          <w:i/>
          <w:sz w:val="28"/>
          <w:szCs w:val="28"/>
        </w:rPr>
        <w:t>Формат экзамена:</w:t>
      </w:r>
    </w:p>
    <w:p w:rsidR="00EA0C8B" w:rsidRPr="00D7590B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90B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>1. Тест, на основе изученного материала, из 2-х частей: 1/лексика и грамматика, 2/ эссе- рассуждение («за и против» от 200-х слов). Время выполнения – 1 час 20 минут.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 xml:space="preserve">2. Аудирование текста информационного характера в рамках пройденной тематики. Последовательный перевод с английского на русский. Продолжительность звучания до 8 минут. Время выполнения: 60 минут. 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 xml:space="preserve">3. Реферированный перевод  текста информационного характера профессиональной направленности по пройденной тематике с русского/белорусского языка на английский. Объем текста – 500-750 </w:t>
      </w:r>
      <w:proofErr w:type="spellStart"/>
      <w:r w:rsidRPr="00D7590B">
        <w:rPr>
          <w:rFonts w:ascii="Times New Roman" w:hAnsi="Times New Roman"/>
          <w:sz w:val="28"/>
          <w:szCs w:val="28"/>
        </w:rPr>
        <w:t>п.зн</w:t>
      </w:r>
      <w:proofErr w:type="spellEnd"/>
      <w:r w:rsidRPr="00D7590B">
        <w:rPr>
          <w:rFonts w:ascii="Times New Roman" w:hAnsi="Times New Roman"/>
          <w:sz w:val="28"/>
          <w:szCs w:val="28"/>
        </w:rPr>
        <w:t xml:space="preserve">. Время выполнения – 1 час 20 минут. </w:t>
      </w:r>
    </w:p>
    <w:p w:rsidR="00EA0C8B" w:rsidRPr="00D7590B" w:rsidRDefault="00EA0C8B" w:rsidP="00EA0C8B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90B">
        <w:rPr>
          <w:rFonts w:ascii="Times New Roman" w:hAnsi="Times New Roman"/>
          <w:i/>
          <w:sz w:val="28"/>
          <w:szCs w:val="28"/>
        </w:rPr>
        <w:t>Устные задания: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lastRenderedPageBreak/>
        <w:t xml:space="preserve">1. Изложение предложенной газетной или журнальной статьи на английском языке, связанной тематически с пройденным материалом, с последующим комментарием. Объем текста – 2500-3000 </w:t>
      </w:r>
      <w:proofErr w:type="spellStart"/>
      <w:r w:rsidRPr="00D7590B">
        <w:rPr>
          <w:rFonts w:ascii="Times New Roman" w:hAnsi="Times New Roman"/>
          <w:sz w:val="28"/>
          <w:szCs w:val="28"/>
        </w:rPr>
        <w:t>п.зн</w:t>
      </w:r>
      <w:proofErr w:type="spellEnd"/>
      <w:r w:rsidRPr="00D7590B">
        <w:rPr>
          <w:rFonts w:ascii="Times New Roman" w:hAnsi="Times New Roman"/>
          <w:sz w:val="28"/>
          <w:szCs w:val="28"/>
        </w:rPr>
        <w:t xml:space="preserve">. </w:t>
      </w:r>
    </w:p>
    <w:p w:rsidR="00EA0C8B" w:rsidRPr="00D7590B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>2. Устный перевод отрывка текста по пройденной тематике с русского/белорусского языка на английский.</w:t>
      </w:r>
    </w:p>
    <w:p w:rsidR="00EA0C8B" w:rsidRPr="00B90EA1" w:rsidRDefault="00EA0C8B" w:rsidP="00EA0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90B">
        <w:rPr>
          <w:rFonts w:ascii="Times New Roman" w:hAnsi="Times New Roman"/>
          <w:sz w:val="28"/>
          <w:szCs w:val="28"/>
        </w:rPr>
        <w:t>3. Неподготовленное монологическое высказывание на основе речевого стимула в рамках пройденной тематики.</w:t>
      </w:r>
      <w:r w:rsidRPr="00B90EA1">
        <w:rPr>
          <w:rFonts w:ascii="Times New Roman" w:hAnsi="Times New Roman"/>
          <w:sz w:val="28"/>
          <w:szCs w:val="28"/>
        </w:rPr>
        <w:t xml:space="preserve"> </w:t>
      </w:r>
    </w:p>
    <w:p w:rsidR="00EA0C8B" w:rsidRDefault="00EA0C8B" w:rsidP="00EA0C8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0C8B" w:rsidRDefault="00EA0C8B" w:rsidP="00EA0C8B"/>
    <w:p w:rsidR="00EA0C8B" w:rsidRPr="00EA0C8B" w:rsidRDefault="00EA0C8B"/>
    <w:sectPr w:rsidR="00EA0C8B" w:rsidRPr="00EA0C8B" w:rsidSect="009A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6530"/>
    <w:multiLevelType w:val="hybridMultilevel"/>
    <w:tmpl w:val="D40A19B4"/>
    <w:lvl w:ilvl="0" w:tplc="6D908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20337"/>
    <w:multiLevelType w:val="hybridMultilevel"/>
    <w:tmpl w:val="8E4C5D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E6702C"/>
    <w:multiLevelType w:val="hybridMultilevel"/>
    <w:tmpl w:val="337C9C1C"/>
    <w:lvl w:ilvl="0" w:tplc="AC8CEB10">
      <w:start w:val="1"/>
      <w:numFmt w:val="decimal"/>
      <w:lvlText w:val="%1."/>
      <w:lvlJc w:val="left"/>
      <w:pPr>
        <w:tabs>
          <w:tab w:val="num" w:pos="467"/>
        </w:tabs>
        <w:ind w:left="4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D3BF0"/>
    <w:multiLevelType w:val="hybridMultilevel"/>
    <w:tmpl w:val="36B66CA4"/>
    <w:lvl w:ilvl="0" w:tplc="D438E45C">
      <w:start w:val="1"/>
      <w:numFmt w:val="decimal"/>
      <w:lvlText w:val="Тема 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C31D98"/>
    <w:multiLevelType w:val="hybridMultilevel"/>
    <w:tmpl w:val="EAFEA8CC"/>
    <w:lvl w:ilvl="0" w:tplc="4C142E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173F50"/>
    <w:multiLevelType w:val="hybridMultilevel"/>
    <w:tmpl w:val="6B3A319E"/>
    <w:lvl w:ilvl="0" w:tplc="C59A3C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47"/>
        </w:tabs>
        <w:ind w:left="10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7"/>
        </w:tabs>
        <w:ind w:left="17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7"/>
        </w:tabs>
        <w:ind w:left="24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7"/>
        </w:tabs>
        <w:ind w:left="32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7"/>
        </w:tabs>
        <w:ind w:left="39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7"/>
        </w:tabs>
        <w:ind w:left="46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7"/>
        </w:tabs>
        <w:ind w:left="53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7"/>
        </w:tabs>
        <w:ind w:left="6087" w:hanging="360"/>
      </w:pPr>
    </w:lvl>
  </w:abstractNum>
  <w:abstractNum w:abstractNumId="6">
    <w:nsid w:val="11231655"/>
    <w:multiLevelType w:val="multilevel"/>
    <w:tmpl w:val="62721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18760C78"/>
    <w:multiLevelType w:val="hybridMultilevel"/>
    <w:tmpl w:val="F77CDD84"/>
    <w:lvl w:ilvl="0" w:tplc="B90450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C7176C"/>
    <w:multiLevelType w:val="hybridMultilevel"/>
    <w:tmpl w:val="D40A19B4"/>
    <w:lvl w:ilvl="0" w:tplc="6D908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400146"/>
    <w:multiLevelType w:val="hybridMultilevel"/>
    <w:tmpl w:val="C6F41964"/>
    <w:lvl w:ilvl="0" w:tplc="6A0491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01A4F76"/>
    <w:multiLevelType w:val="hybridMultilevel"/>
    <w:tmpl w:val="2CF62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FA5875"/>
    <w:multiLevelType w:val="hybridMultilevel"/>
    <w:tmpl w:val="CF70893E"/>
    <w:lvl w:ilvl="0" w:tplc="70469C0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796931"/>
    <w:multiLevelType w:val="hybridMultilevel"/>
    <w:tmpl w:val="96CC9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B17CB2"/>
    <w:multiLevelType w:val="hybridMultilevel"/>
    <w:tmpl w:val="1B6411A2"/>
    <w:lvl w:ilvl="0" w:tplc="CAE8BB3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452B3F"/>
    <w:multiLevelType w:val="hybridMultilevel"/>
    <w:tmpl w:val="FE849CE0"/>
    <w:lvl w:ilvl="0" w:tplc="DB7841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1110D3"/>
    <w:multiLevelType w:val="hybridMultilevel"/>
    <w:tmpl w:val="5ACCC02A"/>
    <w:lvl w:ilvl="0" w:tplc="9DC4E8DE">
      <w:start w:val="1"/>
      <w:numFmt w:val="decimal"/>
      <w:lvlText w:val="Тема 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3D6C91"/>
    <w:multiLevelType w:val="hybridMultilevel"/>
    <w:tmpl w:val="3906F58E"/>
    <w:lvl w:ilvl="0" w:tplc="4C001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80E8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BC3641"/>
    <w:multiLevelType w:val="hybridMultilevel"/>
    <w:tmpl w:val="1C2C3930"/>
    <w:lvl w:ilvl="0" w:tplc="C678919C">
      <w:start w:val="12"/>
      <w:numFmt w:val="decimal"/>
      <w:lvlText w:val="Тема 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C3C84"/>
    <w:multiLevelType w:val="hybridMultilevel"/>
    <w:tmpl w:val="62745B3E"/>
    <w:lvl w:ilvl="0" w:tplc="C366D6A0">
      <w:start w:val="1"/>
      <w:numFmt w:val="decimal"/>
      <w:lvlText w:val="Тема 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8078A0"/>
    <w:multiLevelType w:val="hybridMultilevel"/>
    <w:tmpl w:val="BD387CEC"/>
    <w:lvl w:ilvl="0" w:tplc="117C21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841E0E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18043F"/>
    <w:multiLevelType w:val="hybridMultilevel"/>
    <w:tmpl w:val="AA2C03C0"/>
    <w:lvl w:ilvl="0" w:tplc="53C888E4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2A5349"/>
    <w:multiLevelType w:val="hybridMultilevel"/>
    <w:tmpl w:val="971A46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637F3C"/>
    <w:multiLevelType w:val="hybridMultilevel"/>
    <w:tmpl w:val="62721018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385E21"/>
    <w:multiLevelType w:val="hybridMultilevel"/>
    <w:tmpl w:val="E50E0F76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0C6D29"/>
    <w:multiLevelType w:val="hybridMultilevel"/>
    <w:tmpl w:val="74323372"/>
    <w:lvl w:ilvl="0" w:tplc="210C096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0D129E"/>
    <w:multiLevelType w:val="hybridMultilevel"/>
    <w:tmpl w:val="B6EAAE50"/>
    <w:lvl w:ilvl="0" w:tplc="CAE8BB3A">
      <w:start w:val="1"/>
      <w:numFmt w:val="bullet"/>
      <w:lvlText w:val="•"/>
      <w:lvlJc w:val="left"/>
      <w:pPr>
        <w:ind w:left="786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1708B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B3D7584"/>
    <w:multiLevelType w:val="multilevel"/>
    <w:tmpl w:val="4DC03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5BE93B59"/>
    <w:multiLevelType w:val="hybridMultilevel"/>
    <w:tmpl w:val="0434BCAE"/>
    <w:lvl w:ilvl="0" w:tplc="F2BE04C2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241F44"/>
    <w:multiLevelType w:val="hybridMultilevel"/>
    <w:tmpl w:val="3BDA97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315132"/>
    <w:multiLevelType w:val="hybridMultilevel"/>
    <w:tmpl w:val="F128275A"/>
    <w:lvl w:ilvl="0" w:tplc="0C42AE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126947"/>
    <w:multiLevelType w:val="hybridMultilevel"/>
    <w:tmpl w:val="C93ED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55F38D0"/>
    <w:multiLevelType w:val="hybridMultilevel"/>
    <w:tmpl w:val="A3DA6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72CCF"/>
    <w:multiLevelType w:val="hybridMultilevel"/>
    <w:tmpl w:val="78A60B94"/>
    <w:lvl w:ilvl="0" w:tplc="DB7841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952ABA"/>
    <w:multiLevelType w:val="hybridMultilevel"/>
    <w:tmpl w:val="43EE9156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BC5D5D"/>
    <w:multiLevelType w:val="hybridMultilevel"/>
    <w:tmpl w:val="2A044278"/>
    <w:lvl w:ilvl="0" w:tplc="CAE8BB3A">
      <w:start w:val="1"/>
      <w:numFmt w:val="bullet"/>
      <w:lvlText w:val="•"/>
      <w:lvlJc w:val="left"/>
      <w:pPr>
        <w:ind w:left="927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1046EEC"/>
    <w:multiLevelType w:val="hybridMultilevel"/>
    <w:tmpl w:val="ACB64F34"/>
    <w:lvl w:ilvl="0" w:tplc="181C5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>
    <w:nsid w:val="71CC64EC"/>
    <w:multiLevelType w:val="hybridMultilevel"/>
    <w:tmpl w:val="39CCA7FA"/>
    <w:lvl w:ilvl="0" w:tplc="8F3C6B92">
      <w:start w:val="5"/>
      <w:numFmt w:val="decimal"/>
      <w:lvlText w:val="Тема 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3B36DB9"/>
    <w:multiLevelType w:val="hybridMultilevel"/>
    <w:tmpl w:val="2F808FC6"/>
    <w:lvl w:ilvl="0" w:tplc="09789980">
      <w:start w:val="1"/>
      <w:numFmt w:val="decimal"/>
      <w:lvlText w:val="Тема 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414664E"/>
    <w:multiLevelType w:val="hybridMultilevel"/>
    <w:tmpl w:val="021C3A64"/>
    <w:lvl w:ilvl="0" w:tplc="33280C36">
      <w:start w:val="16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BE7014"/>
    <w:multiLevelType w:val="hybridMultilevel"/>
    <w:tmpl w:val="F1DAD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D608B8"/>
    <w:multiLevelType w:val="hybridMultilevel"/>
    <w:tmpl w:val="CA8E3C34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2">
    <w:nsid w:val="762117D8"/>
    <w:multiLevelType w:val="hybridMultilevel"/>
    <w:tmpl w:val="D6D07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D261D2"/>
    <w:multiLevelType w:val="hybridMultilevel"/>
    <w:tmpl w:val="580AECA8"/>
    <w:lvl w:ilvl="0" w:tplc="73A4E0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5"/>
  </w:num>
  <w:num w:numId="3">
    <w:abstractNumId w:val="3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8"/>
  </w:num>
  <w:num w:numId="21">
    <w:abstractNumId w:val="27"/>
  </w:num>
  <w:num w:numId="22">
    <w:abstractNumId w:val="14"/>
  </w:num>
  <w:num w:numId="23">
    <w:abstractNumId w:val="43"/>
  </w:num>
  <w:num w:numId="24">
    <w:abstractNumId w:val="7"/>
    <w:lvlOverride w:ilvl="0">
      <w:lvl w:ilvl="0" w:tplc="B90450CC">
        <w:start w:val="1"/>
        <w:numFmt w:val="decimal"/>
        <w:lvlText w:val="%1."/>
        <w:lvlJc w:val="left"/>
        <w:pPr>
          <w:tabs>
            <w:tab w:val="num" w:pos="357"/>
          </w:tabs>
          <w:ind w:left="360" w:hanging="360"/>
        </w:pPr>
        <w:rPr>
          <w:rFonts w:hint="default"/>
          <w:b w:val="0"/>
          <w:sz w:val="28"/>
          <w:szCs w:val="28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7"/>
  </w:num>
  <w:num w:numId="27">
    <w:abstractNumId w:val="41"/>
  </w:num>
  <w:num w:numId="28">
    <w:abstractNumId w:val="34"/>
  </w:num>
  <w:num w:numId="29">
    <w:abstractNumId w:val="22"/>
  </w:num>
  <w:num w:numId="30">
    <w:abstractNumId w:val="39"/>
  </w:num>
  <w:num w:numId="31">
    <w:abstractNumId w:val="4"/>
  </w:num>
  <w:num w:numId="32">
    <w:abstractNumId w:val="31"/>
  </w:num>
  <w:num w:numId="33">
    <w:abstractNumId w:val="42"/>
  </w:num>
  <w:num w:numId="34">
    <w:abstractNumId w:val="32"/>
  </w:num>
  <w:num w:numId="35">
    <w:abstractNumId w:val="0"/>
  </w:num>
  <w:num w:numId="36">
    <w:abstractNumId w:val="13"/>
  </w:num>
  <w:num w:numId="37">
    <w:abstractNumId w:val="8"/>
  </w:num>
  <w:num w:numId="38">
    <w:abstractNumId w:val="33"/>
  </w:num>
  <w:num w:numId="39">
    <w:abstractNumId w:val="15"/>
  </w:num>
  <w:num w:numId="40">
    <w:abstractNumId w:val="26"/>
  </w:num>
  <w:num w:numId="41">
    <w:abstractNumId w:val="6"/>
  </w:num>
  <w:num w:numId="42">
    <w:abstractNumId w:val="37"/>
  </w:num>
  <w:num w:numId="43">
    <w:abstractNumId w:val="2"/>
  </w:num>
  <w:num w:numId="44">
    <w:abstractNumId w:val="17"/>
  </w:num>
  <w:num w:numId="45">
    <w:abstractNumId w:val="3"/>
  </w:num>
  <w:num w:numId="4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C8B"/>
    <w:rsid w:val="00094863"/>
    <w:rsid w:val="000A359F"/>
    <w:rsid w:val="000C4E73"/>
    <w:rsid w:val="00156543"/>
    <w:rsid w:val="00265423"/>
    <w:rsid w:val="002B0B5D"/>
    <w:rsid w:val="003F0A8B"/>
    <w:rsid w:val="00414B47"/>
    <w:rsid w:val="00442AA3"/>
    <w:rsid w:val="005C4831"/>
    <w:rsid w:val="00610C15"/>
    <w:rsid w:val="00651012"/>
    <w:rsid w:val="0079476F"/>
    <w:rsid w:val="00845DCF"/>
    <w:rsid w:val="009A31C8"/>
    <w:rsid w:val="009E0413"/>
    <w:rsid w:val="00A051B0"/>
    <w:rsid w:val="00A7626A"/>
    <w:rsid w:val="00B66929"/>
    <w:rsid w:val="00B714D7"/>
    <w:rsid w:val="00C013AB"/>
    <w:rsid w:val="00C56041"/>
    <w:rsid w:val="00CF25EA"/>
    <w:rsid w:val="00DF455A"/>
    <w:rsid w:val="00EA0C8B"/>
    <w:rsid w:val="00EA1B3D"/>
    <w:rsid w:val="00EA478C"/>
    <w:rsid w:val="00FB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8B"/>
    <w:rPr>
      <w:rFonts w:ascii="Calibri" w:eastAsia="Times New Roman" w:hAnsi="Calibri"/>
      <w:bCs w:val="0"/>
      <w:smallCaps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EA0C8B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EA0C8B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/>
    </w:rPr>
  </w:style>
  <w:style w:type="paragraph" w:styleId="4">
    <w:name w:val="heading 4"/>
    <w:basedOn w:val="a"/>
    <w:next w:val="a"/>
    <w:link w:val="40"/>
    <w:qFormat/>
    <w:rsid w:val="00EA0C8B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/>
    </w:rPr>
  </w:style>
  <w:style w:type="paragraph" w:styleId="5">
    <w:name w:val="heading 5"/>
    <w:basedOn w:val="a"/>
    <w:next w:val="a"/>
    <w:link w:val="50"/>
    <w:qFormat/>
    <w:rsid w:val="00EA0C8B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/>
    </w:rPr>
  </w:style>
  <w:style w:type="paragraph" w:styleId="7">
    <w:name w:val="heading 7"/>
    <w:basedOn w:val="a"/>
    <w:next w:val="a"/>
    <w:link w:val="70"/>
    <w:qFormat/>
    <w:rsid w:val="00EA0C8B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0"/>
      <w:lang/>
    </w:rPr>
  </w:style>
  <w:style w:type="paragraph" w:styleId="8">
    <w:name w:val="heading 8"/>
    <w:basedOn w:val="a"/>
    <w:next w:val="a"/>
    <w:link w:val="80"/>
    <w:qFormat/>
    <w:rsid w:val="00EA0C8B"/>
    <w:pPr>
      <w:keepNext/>
      <w:spacing w:after="0" w:line="240" w:lineRule="auto"/>
      <w:outlineLvl w:val="7"/>
    </w:pPr>
    <w:rPr>
      <w:rFonts w:ascii="Times New Roman" w:hAnsi="Times New Roman"/>
      <w:b/>
      <w:caps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Default">
    <w:name w:val="Default"/>
    <w:rsid w:val="00EA0C8B"/>
    <w:pPr>
      <w:autoSpaceDE w:val="0"/>
      <w:autoSpaceDN w:val="0"/>
      <w:adjustRightInd w:val="0"/>
      <w:spacing w:after="0" w:line="240" w:lineRule="auto"/>
    </w:pPr>
    <w:rPr>
      <w:rFonts w:eastAsia="Calibri"/>
      <w:bCs w:val="0"/>
      <w:smallCap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EA0C8B"/>
    <w:rPr>
      <w:rFonts w:ascii="Cambria" w:eastAsia="Times New Roman" w:hAnsi="Cambria"/>
      <w:b/>
      <w:smallCaps w:val="0"/>
      <w:color w:val="365F91"/>
      <w:lang/>
    </w:rPr>
  </w:style>
  <w:style w:type="character" w:customStyle="1" w:styleId="30">
    <w:name w:val="Заголовок 3 Знак"/>
    <w:basedOn w:val="a0"/>
    <w:link w:val="3"/>
    <w:rsid w:val="00EA0C8B"/>
    <w:rPr>
      <w:rFonts w:ascii="Cambria" w:eastAsia="Times New Roman" w:hAnsi="Cambria"/>
      <w:b/>
      <w:smallCaps w:val="0"/>
      <w:color w:val="4F81BD"/>
      <w:sz w:val="24"/>
      <w:szCs w:val="24"/>
      <w:lang/>
    </w:rPr>
  </w:style>
  <w:style w:type="character" w:customStyle="1" w:styleId="40">
    <w:name w:val="Заголовок 4 Знак"/>
    <w:basedOn w:val="a0"/>
    <w:link w:val="4"/>
    <w:rsid w:val="00EA0C8B"/>
    <w:rPr>
      <w:rFonts w:ascii="Cambria" w:eastAsia="Times New Roman" w:hAnsi="Cambria"/>
      <w:b/>
      <w:i/>
      <w:iCs/>
      <w:smallCaps w:val="0"/>
      <w:color w:val="4F81BD"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EA0C8B"/>
    <w:rPr>
      <w:rFonts w:ascii="Cambria" w:eastAsia="Times New Roman" w:hAnsi="Cambria"/>
      <w:bCs w:val="0"/>
      <w:smallCaps w:val="0"/>
      <w:color w:val="243F60"/>
      <w:sz w:val="24"/>
      <w:szCs w:val="24"/>
      <w:lang/>
    </w:rPr>
  </w:style>
  <w:style w:type="character" w:customStyle="1" w:styleId="70">
    <w:name w:val="Заголовок 7 Знак"/>
    <w:basedOn w:val="a0"/>
    <w:link w:val="7"/>
    <w:rsid w:val="00EA0C8B"/>
    <w:rPr>
      <w:rFonts w:eastAsia="Times New Roman"/>
      <w:b/>
      <w:bCs w:val="0"/>
      <w:smallCaps w:val="0"/>
      <w:sz w:val="24"/>
      <w:szCs w:val="20"/>
      <w:lang/>
    </w:rPr>
  </w:style>
  <w:style w:type="character" w:customStyle="1" w:styleId="80">
    <w:name w:val="Заголовок 8 Знак"/>
    <w:basedOn w:val="a0"/>
    <w:link w:val="8"/>
    <w:rsid w:val="00EA0C8B"/>
    <w:rPr>
      <w:rFonts w:eastAsia="Times New Roman"/>
      <w:b/>
      <w:bCs w:val="0"/>
      <w:caps/>
      <w:smallCaps w:val="0"/>
      <w:sz w:val="24"/>
      <w:szCs w:val="20"/>
      <w:lang/>
    </w:rPr>
  </w:style>
  <w:style w:type="paragraph" w:styleId="2">
    <w:name w:val="Body Text Indent 2"/>
    <w:basedOn w:val="a"/>
    <w:link w:val="20"/>
    <w:rsid w:val="00EA0C8B"/>
    <w:pPr>
      <w:spacing w:after="0" w:line="288" w:lineRule="auto"/>
      <w:ind w:left="4111"/>
    </w:pPr>
    <w:rPr>
      <w:rFonts w:ascii="Arial" w:hAnsi="Arial"/>
      <w:sz w:val="28"/>
      <w:szCs w:val="20"/>
      <w:lang/>
    </w:rPr>
  </w:style>
  <w:style w:type="character" w:customStyle="1" w:styleId="20">
    <w:name w:val="Основной текст с отступом 2 Знак"/>
    <w:basedOn w:val="a0"/>
    <w:link w:val="2"/>
    <w:rsid w:val="00EA0C8B"/>
    <w:rPr>
      <w:rFonts w:ascii="Arial" w:eastAsia="Times New Roman" w:hAnsi="Arial"/>
      <w:bCs w:val="0"/>
      <w:smallCaps w:val="0"/>
      <w:szCs w:val="20"/>
      <w:lang/>
    </w:rPr>
  </w:style>
  <w:style w:type="paragraph" w:styleId="a3">
    <w:name w:val="Body Text"/>
    <w:basedOn w:val="a"/>
    <w:link w:val="a4"/>
    <w:rsid w:val="00EA0C8B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Основной текст Знак"/>
    <w:basedOn w:val="a0"/>
    <w:link w:val="a3"/>
    <w:rsid w:val="00EA0C8B"/>
    <w:rPr>
      <w:rFonts w:eastAsia="Times New Roman"/>
      <w:bCs w:val="0"/>
      <w:smallCaps w:val="0"/>
      <w:sz w:val="24"/>
      <w:szCs w:val="24"/>
      <w:lang/>
    </w:rPr>
  </w:style>
  <w:style w:type="paragraph" w:styleId="21">
    <w:name w:val="Body Text 2"/>
    <w:basedOn w:val="a"/>
    <w:link w:val="22"/>
    <w:rsid w:val="00EA0C8B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0"/>
    <w:link w:val="21"/>
    <w:rsid w:val="00EA0C8B"/>
    <w:rPr>
      <w:rFonts w:eastAsia="Times New Roman"/>
      <w:bCs w:val="0"/>
      <w:smallCaps w:val="0"/>
      <w:sz w:val="24"/>
      <w:szCs w:val="24"/>
      <w:lang/>
    </w:rPr>
  </w:style>
  <w:style w:type="paragraph" w:styleId="a5">
    <w:name w:val="Title"/>
    <w:basedOn w:val="a"/>
    <w:link w:val="a6"/>
    <w:qFormat/>
    <w:rsid w:val="00EA0C8B"/>
    <w:pPr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/>
    </w:rPr>
  </w:style>
  <w:style w:type="character" w:customStyle="1" w:styleId="a6">
    <w:name w:val="Название Знак"/>
    <w:basedOn w:val="a0"/>
    <w:link w:val="a5"/>
    <w:rsid w:val="00EA0C8B"/>
    <w:rPr>
      <w:rFonts w:eastAsia="Times New Roman"/>
      <w:bCs w:val="0"/>
      <w:smallCaps w:val="0"/>
      <w:snapToGrid w:val="0"/>
      <w:sz w:val="24"/>
      <w:szCs w:val="20"/>
      <w:lang/>
    </w:rPr>
  </w:style>
  <w:style w:type="paragraph" w:styleId="a7">
    <w:name w:val="List Paragraph"/>
    <w:basedOn w:val="a"/>
    <w:uiPriority w:val="34"/>
    <w:qFormat/>
    <w:rsid w:val="00EA0C8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nhideWhenUsed/>
    <w:rsid w:val="00EA0C8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9">
    <w:name w:val="Верхний колонтитул Знак"/>
    <w:basedOn w:val="a0"/>
    <w:link w:val="a8"/>
    <w:rsid w:val="00EA0C8B"/>
    <w:rPr>
      <w:rFonts w:eastAsia="Times New Roman"/>
      <w:bCs w:val="0"/>
      <w:smallCaps w:val="0"/>
      <w:sz w:val="24"/>
      <w:szCs w:val="24"/>
      <w:lang/>
    </w:rPr>
  </w:style>
  <w:style w:type="paragraph" w:styleId="aa">
    <w:name w:val="footer"/>
    <w:basedOn w:val="a"/>
    <w:link w:val="ab"/>
    <w:unhideWhenUsed/>
    <w:rsid w:val="00EA0C8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b">
    <w:name w:val="Нижний колонтитул Знак"/>
    <w:basedOn w:val="a0"/>
    <w:link w:val="aa"/>
    <w:rsid w:val="00EA0C8B"/>
    <w:rPr>
      <w:rFonts w:eastAsia="Times New Roman"/>
      <w:bCs w:val="0"/>
      <w:smallCaps w:val="0"/>
      <w:sz w:val="24"/>
      <w:szCs w:val="24"/>
      <w:lang/>
    </w:rPr>
  </w:style>
  <w:style w:type="paragraph" w:styleId="ac">
    <w:name w:val="Body Text Indent"/>
    <w:basedOn w:val="a"/>
    <w:link w:val="ad"/>
    <w:unhideWhenUsed/>
    <w:rsid w:val="00EA0C8B"/>
    <w:pPr>
      <w:spacing w:after="120" w:line="24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ad">
    <w:name w:val="Основной текст с отступом Знак"/>
    <w:basedOn w:val="a0"/>
    <w:link w:val="ac"/>
    <w:rsid w:val="00EA0C8B"/>
    <w:rPr>
      <w:rFonts w:eastAsia="Times New Roman"/>
      <w:bCs w:val="0"/>
      <w:smallCaps w:val="0"/>
      <w:sz w:val="24"/>
      <w:szCs w:val="24"/>
      <w:lang/>
    </w:rPr>
  </w:style>
  <w:style w:type="character" w:customStyle="1" w:styleId="FontStyle13">
    <w:name w:val="Font Style13"/>
    <w:rsid w:val="00EA0C8B"/>
    <w:rPr>
      <w:rFonts w:ascii="Times New Roman" w:hAnsi="Times New Roman" w:cs="Times New Roman"/>
      <w:sz w:val="22"/>
      <w:szCs w:val="22"/>
    </w:rPr>
  </w:style>
  <w:style w:type="character" w:styleId="ae">
    <w:name w:val="Emphasis"/>
    <w:qFormat/>
    <w:rsid w:val="00EA0C8B"/>
    <w:rPr>
      <w:b/>
      <w:bCs/>
      <w:i w:val="0"/>
      <w:iCs w:val="0"/>
    </w:rPr>
  </w:style>
  <w:style w:type="character" w:customStyle="1" w:styleId="FontStyle12">
    <w:name w:val="Font Style12"/>
    <w:rsid w:val="00EA0C8B"/>
    <w:rPr>
      <w:rFonts w:ascii="Times New Roman" w:hAnsi="Times New Roman" w:cs="Times New Roman"/>
      <w:b/>
      <w:bCs/>
      <w:sz w:val="22"/>
      <w:szCs w:val="22"/>
    </w:rPr>
  </w:style>
  <w:style w:type="character" w:customStyle="1" w:styleId="af">
    <w:name w:val="Текст выноски Знак"/>
    <w:link w:val="af0"/>
    <w:semiHidden/>
    <w:rsid w:val="00EA0C8B"/>
    <w:rPr>
      <w:rFonts w:ascii="Tahoma" w:hAnsi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EA0C8B"/>
    <w:pPr>
      <w:spacing w:after="0" w:line="240" w:lineRule="auto"/>
    </w:pPr>
    <w:rPr>
      <w:rFonts w:ascii="Tahoma" w:eastAsiaTheme="minorHAnsi" w:hAnsi="Tahoma"/>
      <w:bCs/>
      <w:smallCaps/>
      <w:sz w:val="16"/>
      <w:szCs w:val="16"/>
      <w:lang w:eastAsia="en-US"/>
    </w:rPr>
  </w:style>
  <w:style w:type="character" w:customStyle="1" w:styleId="11">
    <w:name w:val="Текст выноски Знак1"/>
    <w:basedOn w:val="a0"/>
    <w:link w:val="af0"/>
    <w:uiPriority w:val="99"/>
    <w:semiHidden/>
    <w:rsid w:val="00EA0C8B"/>
    <w:rPr>
      <w:rFonts w:ascii="Tahoma" w:eastAsia="Times New Roman" w:hAnsi="Tahoma" w:cs="Tahoma"/>
      <w:bCs w:val="0"/>
      <w:smallCaps w:val="0"/>
      <w:sz w:val="16"/>
      <w:szCs w:val="16"/>
      <w:lang w:eastAsia="ru-RU"/>
    </w:rPr>
  </w:style>
  <w:style w:type="character" w:styleId="af1">
    <w:name w:val="Hyperlink"/>
    <w:rsid w:val="00EA0C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e.gov.uk" TargetMode="External"/><Relationship Id="rId13" Type="http://schemas.openxmlformats.org/officeDocument/2006/relationships/hyperlink" Target="http://www.britannia.com" TargetMode="External"/><Relationship Id="rId18" Type="http://schemas.openxmlformats.org/officeDocument/2006/relationships/hyperlink" Target="http://translations.web-3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wikipedia.uk" TargetMode="External"/><Relationship Id="rId12" Type="http://schemas.openxmlformats.org/officeDocument/2006/relationships/hyperlink" Target="http://www.encyclopedian.com" TargetMode="External"/><Relationship Id="rId17" Type="http://schemas.openxmlformats.org/officeDocument/2006/relationships/hyperlink" Target="https://elt.oup.com/student/englishfil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singenglish.com" TargetMode="External"/><Relationship Id="rId20" Type="http://schemas.openxmlformats.org/officeDocument/2006/relationships/hyperlink" Target="http://www.bsu.by/main.aspx?guid=15503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isitbritain.com" TargetMode="External"/><Relationship Id="rId11" Type="http://schemas.openxmlformats.org/officeDocument/2006/relationships/hyperlink" Target="http://www.state.gov" TargetMode="External"/><Relationship Id="rId5" Type="http://schemas.openxmlformats.org/officeDocument/2006/relationships/hyperlink" Target="http://www.bbc.co.uk" TargetMode="External"/><Relationship Id="rId15" Type="http://schemas.openxmlformats.org/officeDocument/2006/relationships/hyperlink" Target="http://www.fco.gov.uk/" TargetMode="External"/><Relationship Id="rId10" Type="http://schemas.openxmlformats.org/officeDocument/2006/relationships/hyperlink" Target="http://www.parliament.uk" TargetMode="External"/><Relationship Id="rId19" Type="http://schemas.openxmlformats.org/officeDocument/2006/relationships/hyperlink" Target="http://linguists.narod.ru/refere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yal.gov.uk" TargetMode="External"/><Relationship Id="rId14" Type="http://schemas.openxmlformats.org/officeDocument/2006/relationships/hyperlink" Target="http://www.open.gov.u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8415</Words>
  <Characters>47969</Characters>
  <Application>Microsoft Office Word</Application>
  <DocSecurity>0</DocSecurity>
  <Lines>399</Lines>
  <Paragraphs>112</Paragraphs>
  <ScaleCrop>false</ScaleCrop>
  <Company>bgu</Company>
  <LinksUpToDate>false</LinksUpToDate>
  <CharactersWithSpaces>56272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</dc:creator>
  <cp:keywords/>
  <dc:description/>
  <cp:lastModifiedBy>fmo</cp:lastModifiedBy>
  <cp:revision>1</cp:revision>
  <dcterms:created xsi:type="dcterms:W3CDTF">2015-05-28T10:52:00Z</dcterms:created>
  <dcterms:modified xsi:type="dcterms:W3CDTF">2015-05-28T10:53:00Z</dcterms:modified>
</cp:coreProperties>
</file>